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05" w:rsidRPr="004A09CD" w:rsidRDefault="0023397D" w:rsidP="00B2413A">
      <w:pPr>
        <w:pStyle w:val="NormalWeb"/>
        <w:shd w:val="clear" w:color="auto" w:fill="FFFFFF"/>
        <w:spacing w:before="0" w:beforeAutospacing="0" w:after="0" w:afterAutospacing="0" w:line="360" w:lineRule="auto"/>
        <w:ind w:left="2324" w:right="225"/>
        <w:rPr>
          <w:rFonts w:asciiTheme="majorHAnsi" w:hAnsiTheme="majorHAnsi"/>
          <w:b/>
          <w:color w:val="000000"/>
        </w:rPr>
      </w:pPr>
      <w:r w:rsidRPr="0023397D">
        <w:rPr>
          <w:rFonts w:asciiTheme="majorHAnsi" w:hAnsiTheme="majorHAnsi"/>
          <w:b/>
          <w:bCs/>
          <w:noProof/>
        </w:rPr>
        <w:pict>
          <v:shapetype id="_x0000_t202" coordsize="21600,21600" o:spt="202" path="m,l,21600r21600,l21600,xe">
            <v:stroke joinstyle="miter"/>
            <v:path gradientshapeok="t" o:connecttype="rect"/>
          </v:shapetype>
          <v:shape id="_x0000_s1028" type="#_x0000_t202" style="position:absolute;left:0;text-align:left;margin-left:-12pt;margin-top:1.5pt;width:115.5pt;height:111.75pt;z-index:251662336">
            <v:textbox>
              <w:txbxContent>
                <w:p w:rsidR="00B2413A" w:rsidRDefault="00B2413A" w:rsidP="00B2413A">
                  <w:r>
                    <w:rPr>
                      <w:noProof/>
                    </w:rPr>
                    <w:drawing>
                      <wp:inline distT="0" distB="0" distL="0" distR="0">
                        <wp:extent cx="1352550" cy="1352550"/>
                        <wp:effectExtent l="19050" t="0" r="0" b="0"/>
                        <wp:docPr id="3" name="Picture 2" descr="C:\Users\tayade\Desktop\CODE\ARTICL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yade\Desktop\CODE\ARTICLE 1.png"/>
                                <pic:cNvPicPr>
                                  <a:picLocks noChangeAspect="1" noChangeArrowheads="1"/>
                                </pic:cNvPicPr>
                              </pic:nvPicPr>
                              <pic:blipFill>
                                <a:blip r:embed="rId7"/>
                                <a:srcRect/>
                                <a:stretch>
                                  <a:fillRect/>
                                </a:stretch>
                              </pic:blipFill>
                              <pic:spPr bwMode="auto">
                                <a:xfrm>
                                  <a:off x="0" y="0"/>
                                  <a:ext cx="1349641" cy="1349641"/>
                                </a:xfrm>
                                <a:prstGeom prst="rect">
                                  <a:avLst/>
                                </a:prstGeom>
                                <a:noFill/>
                                <a:ln w="9525">
                                  <a:noFill/>
                                  <a:miter lim="800000"/>
                                  <a:headEnd/>
                                  <a:tailEnd/>
                                </a:ln>
                              </pic:spPr>
                            </pic:pic>
                          </a:graphicData>
                        </a:graphic>
                      </wp:inline>
                    </w:drawing>
                  </w:r>
                </w:p>
              </w:txbxContent>
            </v:textbox>
          </v:shape>
        </w:pict>
      </w:r>
      <w:r w:rsidR="00F14705" w:rsidRPr="004A09CD">
        <w:rPr>
          <w:rFonts w:asciiTheme="majorHAnsi" w:hAnsiTheme="majorHAnsi"/>
          <w:b/>
          <w:bCs/>
          <w:highlight w:val="lightGray"/>
        </w:rPr>
        <w:t>Case report:</w:t>
      </w:r>
      <w:r w:rsidR="00F14705">
        <w:rPr>
          <w:rFonts w:asciiTheme="majorHAnsi" w:hAnsiTheme="majorHAnsi"/>
          <w:b/>
          <w:bCs/>
        </w:rPr>
        <w:t xml:space="preserve"> </w:t>
      </w:r>
    </w:p>
    <w:p w:rsidR="00F14705" w:rsidRPr="004A09CD" w:rsidRDefault="00F14705" w:rsidP="00B2413A">
      <w:pPr>
        <w:tabs>
          <w:tab w:val="left" w:pos="2565"/>
        </w:tabs>
        <w:spacing w:after="0" w:line="360" w:lineRule="auto"/>
        <w:ind w:left="2324"/>
        <w:rPr>
          <w:rFonts w:asciiTheme="majorHAnsi" w:hAnsiTheme="majorHAnsi" w:cs="Times New Roman"/>
          <w:b/>
          <w:color w:val="0070C0"/>
          <w:sz w:val="28"/>
          <w:szCs w:val="28"/>
        </w:rPr>
      </w:pPr>
      <w:proofErr w:type="spellStart"/>
      <w:r w:rsidRPr="004A09CD">
        <w:rPr>
          <w:rFonts w:asciiTheme="majorHAnsi" w:hAnsiTheme="majorHAnsi" w:cs="Times New Roman"/>
          <w:b/>
          <w:color w:val="0070C0"/>
          <w:sz w:val="28"/>
          <w:szCs w:val="28"/>
        </w:rPr>
        <w:t>Apert</w:t>
      </w:r>
      <w:proofErr w:type="spellEnd"/>
      <w:r w:rsidRPr="004A09CD">
        <w:rPr>
          <w:rFonts w:asciiTheme="majorHAnsi" w:hAnsiTheme="majorHAnsi" w:cs="Times New Roman"/>
          <w:b/>
          <w:color w:val="0070C0"/>
          <w:sz w:val="28"/>
          <w:szCs w:val="28"/>
        </w:rPr>
        <w:t xml:space="preserve"> syndrome (A rare human malformation syndrome): A Case   report </w:t>
      </w:r>
    </w:p>
    <w:p w:rsidR="00F14705" w:rsidRPr="004A09CD" w:rsidRDefault="00F14705" w:rsidP="00B2413A">
      <w:pPr>
        <w:pStyle w:val="NormalWeb"/>
        <w:shd w:val="clear" w:color="auto" w:fill="FFFFFF"/>
        <w:spacing w:before="0" w:beforeAutospacing="0" w:after="0" w:afterAutospacing="0" w:line="360" w:lineRule="auto"/>
        <w:ind w:left="2324" w:right="225"/>
        <w:rPr>
          <w:rFonts w:asciiTheme="majorHAnsi" w:hAnsiTheme="majorHAnsi"/>
          <w:b/>
          <w:color w:val="000000"/>
          <w:sz w:val="20"/>
          <w:szCs w:val="20"/>
        </w:rPr>
      </w:pPr>
      <w:r w:rsidRPr="004A09CD">
        <w:rPr>
          <w:rFonts w:asciiTheme="majorHAnsi" w:hAnsiTheme="majorHAnsi"/>
          <w:b/>
          <w:color w:val="000000"/>
          <w:sz w:val="20"/>
          <w:szCs w:val="20"/>
          <w:vertAlign w:val="superscript"/>
        </w:rPr>
        <w:t>1</w:t>
      </w:r>
      <w:r w:rsidRPr="004A09CD">
        <w:rPr>
          <w:rFonts w:asciiTheme="majorHAnsi" w:hAnsiTheme="majorHAnsi"/>
          <w:b/>
          <w:color w:val="000000"/>
          <w:sz w:val="20"/>
          <w:szCs w:val="20"/>
        </w:rPr>
        <w:t xml:space="preserve">Dr. </w:t>
      </w:r>
      <w:proofErr w:type="spellStart"/>
      <w:r w:rsidRPr="004A09CD">
        <w:rPr>
          <w:rFonts w:asciiTheme="majorHAnsi" w:hAnsiTheme="majorHAnsi"/>
          <w:b/>
          <w:color w:val="000000"/>
          <w:sz w:val="20"/>
          <w:szCs w:val="20"/>
        </w:rPr>
        <w:t>Shilpa</w:t>
      </w:r>
      <w:proofErr w:type="spellEnd"/>
      <w:r w:rsidRPr="004A09CD">
        <w:rPr>
          <w:rFonts w:asciiTheme="majorHAnsi" w:hAnsiTheme="majorHAnsi"/>
          <w:b/>
          <w:color w:val="000000"/>
          <w:sz w:val="20"/>
          <w:szCs w:val="20"/>
        </w:rPr>
        <w:t xml:space="preserve"> J. </w:t>
      </w:r>
      <w:proofErr w:type="gramStart"/>
      <w:r w:rsidRPr="004A09CD">
        <w:rPr>
          <w:rFonts w:asciiTheme="majorHAnsi" w:hAnsiTheme="majorHAnsi"/>
          <w:b/>
          <w:color w:val="000000"/>
          <w:sz w:val="20"/>
          <w:szCs w:val="20"/>
        </w:rPr>
        <w:t>Parikh ,</w:t>
      </w:r>
      <w:proofErr w:type="gramEnd"/>
      <w:r w:rsidRPr="004A09CD">
        <w:rPr>
          <w:rFonts w:asciiTheme="majorHAnsi" w:hAnsiTheme="majorHAnsi"/>
          <w:b/>
          <w:color w:val="000000"/>
          <w:sz w:val="20"/>
          <w:szCs w:val="20"/>
        </w:rPr>
        <w:t xml:space="preserve"> </w:t>
      </w:r>
      <w:r w:rsidRPr="004A09CD">
        <w:rPr>
          <w:rFonts w:asciiTheme="majorHAnsi" w:hAnsiTheme="majorHAnsi"/>
          <w:b/>
          <w:color w:val="000000"/>
          <w:sz w:val="20"/>
          <w:szCs w:val="20"/>
          <w:vertAlign w:val="superscript"/>
        </w:rPr>
        <w:t>2</w:t>
      </w:r>
      <w:r w:rsidRPr="004A09CD">
        <w:rPr>
          <w:rFonts w:asciiTheme="majorHAnsi" w:hAnsiTheme="majorHAnsi"/>
          <w:b/>
          <w:color w:val="000000"/>
          <w:sz w:val="20"/>
          <w:szCs w:val="20"/>
        </w:rPr>
        <w:t xml:space="preserve">Dr. </w:t>
      </w:r>
      <w:proofErr w:type="spellStart"/>
      <w:r w:rsidRPr="004A09CD">
        <w:rPr>
          <w:rFonts w:asciiTheme="majorHAnsi" w:hAnsiTheme="majorHAnsi"/>
          <w:b/>
          <w:color w:val="000000"/>
          <w:sz w:val="20"/>
          <w:szCs w:val="20"/>
        </w:rPr>
        <w:t>Nutan</w:t>
      </w:r>
      <w:proofErr w:type="spellEnd"/>
      <w:r w:rsidRPr="004A09CD">
        <w:rPr>
          <w:rFonts w:asciiTheme="majorHAnsi" w:hAnsiTheme="majorHAnsi"/>
          <w:b/>
          <w:color w:val="000000"/>
          <w:sz w:val="20"/>
          <w:szCs w:val="20"/>
        </w:rPr>
        <w:t xml:space="preserve"> </w:t>
      </w:r>
      <w:proofErr w:type="spellStart"/>
      <w:r w:rsidRPr="004A09CD">
        <w:rPr>
          <w:rFonts w:asciiTheme="majorHAnsi" w:hAnsiTheme="majorHAnsi"/>
          <w:b/>
          <w:color w:val="000000"/>
          <w:sz w:val="20"/>
          <w:szCs w:val="20"/>
        </w:rPr>
        <w:t>Lunagriya</w:t>
      </w:r>
      <w:proofErr w:type="spellEnd"/>
      <w:r w:rsidRPr="004A09CD">
        <w:rPr>
          <w:rFonts w:asciiTheme="majorHAnsi" w:hAnsiTheme="majorHAnsi"/>
          <w:b/>
          <w:color w:val="000000"/>
          <w:sz w:val="20"/>
          <w:szCs w:val="20"/>
        </w:rPr>
        <w:t xml:space="preserve"> , </w:t>
      </w:r>
      <w:r w:rsidRPr="004A09CD">
        <w:rPr>
          <w:rFonts w:asciiTheme="majorHAnsi" w:hAnsiTheme="majorHAnsi"/>
          <w:b/>
          <w:color w:val="000000"/>
          <w:sz w:val="20"/>
          <w:szCs w:val="20"/>
          <w:vertAlign w:val="superscript"/>
        </w:rPr>
        <w:t>3</w:t>
      </w:r>
      <w:r w:rsidRPr="004A09CD">
        <w:rPr>
          <w:rFonts w:asciiTheme="majorHAnsi" w:hAnsiTheme="majorHAnsi"/>
          <w:b/>
          <w:color w:val="000000"/>
          <w:sz w:val="20"/>
          <w:szCs w:val="20"/>
        </w:rPr>
        <w:t xml:space="preserve">Dr. </w:t>
      </w:r>
      <w:proofErr w:type="spellStart"/>
      <w:r w:rsidRPr="004A09CD">
        <w:rPr>
          <w:rFonts w:asciiTheme="majorHAnsi" w:hAnsiTheme="majorHAnsi"/>
          <w:b/>
          <w:color w:val="000000"/>
          <w:sz w:val="20"/>
          <w:szCs w:val="20"/>
        </w:rPr>
        <w:t>Jigna</w:t>
      </w:r>
      <w:proofErr w:type="spellEnd"/>
      <w:r w:rsidRPr="004A09CD">
        <w:rPr>
          <w:rFonts w:asciiTheme="majorHAnsi" w:hAnsiTheme="majorHAnsi"/>
          <w:b/>
          <w:color w:val="000000"/>
          <w:sz w:val="20"/>
          <w:szCs w:val="20"/>
        </w:rPr>
        <w:t xml:space="preserve"> S. Shah</w:t>
      </w:r>
    </w:p>
    <w:p w:rsidR="00F14705" w:rsidRPr="004A09CD" w:rsidRDefault="00F14705" w:rsidP="00B2413A">
      <w:pPr>
        <w:spacing w:after="0" w:line="360" w:lineRule="auto"/>
        <w:ind w:left="2324"/>
        <w:rPr>
          <w:rFonts w:asciiTheme="majorHAnsi" w:hAnsiTheme="majorHAnsi" w:cs="Times New Roman"/>
          <w:bCs/>
          <w:sz w:val="20"/>
          <w:szCs w:val="20"/>
          <w:vertAlign w:val="superscript"/>
        </w:rPr>
      </w:pPr>
    </w:p>
    <w:p w:rsidR="00F14705" w:rsidRPr="004A09CD" w:rsidRDefault="0023397D" w:rsidP="00B2413A">
      <w:pPr>
        <w:spacing w:after="0" w:line="360" w:lineRule="auto"/>
        <w:ind w:left="2324"/>
        <w:rPr>
          <w:rFonts w:asciiTheme="majorHAnsi" w:hAnsiTheme="majorHAnsi" w:cs="Times New Roman"/>
          <w:bCs/>
          <w:sz w:val="18"/>
          <w:szCs w:val="18"/>
        </w:rPr>
      </w:pPr>
      <w:r w:rsidRPr="0023397D">
        <w:rPr>
          <w:rFonts w:asciiTheme="majorHAnsi" w:hAnsiTheme="majorHAnsi" w:cs="Times New Roman"/>
          <w:bCs/>
          <w:noProof/>
          <w:sz w:val="18"/>
          <w:szCs w:val="18"/>
          <w:vertAlign w:val="superscript"/>
        </w:rPr>
        <w:pict>
          <v:shape id="_x0000_s1029" type="#_x0000_t202" style="position:absolute;left:0;text-align:left;margin-left:-12pt;margin-top:13.75pt;width:115.5pt;height:20.25pt;z-index:251663360">
            <v:textbox>
              <w:txbxContent>
                <w:p w:rsidR="00B2413A" w:rsidRDefault="00B2413A" w:rsidP="00B2413A">
                  <w:r>
                    <w:t xml:space="preserve">QR Code: Scan Here </w:t>
                  </w:r>
                </w:p>
              </w:txbxContent>
            </v:textbox>
          </v:shape>
        </w:pict>
      </w:r>
      <w:r w:rsidR="00F14705" w:rsidRPr="004A09CD">
        <w:rPr>
          <w:rFonts w:asciiTheme="majorHAnsi" w:hAnsiTheme="majorHAnsi" w:cs="Times New Roman"/>
          <w:bCs/>
          <w:sz w:val="18"/>
          <w:szCs w:val="18"/>
          <w:vertAlign w:val="superscript"/>
        </w:rPr>
        <w:t>1</w:t>
      </w:r>
      <w:r w:rsidR="00F14705" w:rsidRPr="004A09CD">
        <w:rPr>
          <w:rFonts w:asciiTheme="majorHAnsi" w:hAnsiTheme="majorHAnsi" w:cs="Times New Roman"/>
          <w:bCs/>
          <w:sz w:val="18"/>
          <w:szCs w:val="18"/>
        </w:rPr>
        <w:t xml:space="preserve">Prof. of Oral Medicine and </w:t>
      </w:r>
      <w:proofErr w:type="spellStart"/>
      <w:r w:rsidR="00F14705" w:rsidRPr="004A09CD">
        <w:rPr>
          <w:rFonts w:asciiTheme="majorHAnsi" w:hAnsiTheme="majorHAnsi" w:cs="Times New Roman"/>
          <w:bCs/>
          <w:sz w:val="18"/>
          <w:szCs w:val="18"/>
        </w:rPr>
        <w:t>Radilogy</w:t>
      </w:r>
      <w:proofErr w:type="spellEnd"/>
      <w:r w:rsidR="00F14705" w:rsidRPr="004A09CD">
        <w:rPr>
          <w:rFonts w:asciiTheme="majorHAnsi" w:hAnsiTheme="majorHAnsi" w:cs="Times New Roman"/>
          <w:bCs/>
          <w:sz w:val="18"/>
          <w:szCs w:val="18"/>
        </w:rPr>
        <w:t xml:space="preserve">, </w:t>
      </w:r>
      <w:proofErr w:type="spellStart"/>
      <w:r w:rsidR="00F14705" w:rsidRPr="004A09CD">
        <w:rPr>
          <w:rFonts w:asciiTheme="majorHAnsi" w:hAnsiTheme="majorHAnsi" w:cs="Times New Roman"/>
          <w:bCs/>
          <w:sz w:val="18"/>
          <w:szCs w:val="18"/>
        </w:rPr>
        <w:t>Govt.Dental</w:t>
      </w:r>
      <w:proofErr w:type="spellEnd"/>
      <w:r w:rsidR="00F14705" w:rsidRPr="004A09CD">
        <w:rPr>
          <w:rFonts w:asciiTheme="majorHAnsi" w:hAnsiTheme="majorHAnsi" w:cs="Times New Roman"/>
          <w:bCs/>
          <w:sz w:val="18"/>
          <w:szCs w:val="18"/>
        </w:rPr>
        <w:t xml:space="preserve"> College and Hospital </w:t>
      </w:r>
      <w:proofErr w:type="spellStart"/>
      <w:r w:rsidR="00F14705" w:rsidRPr="004A09CD">
        <w:rPr>
          <w:rFonts w:asciiTheme="majorHAnsi" w:hAnsiTheme="majorHAnsi" w:cs="Times New Roman"/>
          <w:bCs/>
          <w:sz w:val="18"/>
          <w:szCs w:val="18"/>
        </w:rPr>
        <w:t>Ahmedabad</w:t>
      </w:r>
      <w:proofErr w:type="spellEnd"/>
      <w:r w:rsidR="00F14705" w:rsidRPr="004A09CD">
        <w:rPr>
          <w:rFonts w:asciiTheme="majorHAnsi" w:hAnsiTheme="majorHAnsi" w:cs="Times New Roman"/>
          <w:bCs/>
          <w:sz w:val="18"/>
          <w:szCs w:val="18"/>
        </w:rPr>
        <w:t>,</w:t>
      </w:r>
    </w:p>
    <w:p w:rsidR="00F14705" w:rsidRPr="004A09CD" w:rsidRDefault="00F14705" w:rsidP="00B2413A">
      <w:pPr>
        <w:spacing w:after="0" w:line="360" w:lineRule="auto"/>
        <w:ind w:left="2324"/>
        <w:rPr>
          <w:rFonts w:asciiTheme="majorHAnsi" w:hAnsiTheme="majorHAnsi" w:cs="Times New Roman"/>
          <w:bCs/>
          <w:sz w:val="18"/>
          <w:szCs w:val="18"/>
        </w:rPr>
      </w:pPr>
      <w:r w:rsidRPr="004A09CD">
        <w:rPr>
          <w:rFonts w:asciiTheme="majorHAnsi" w:hAnsiTheme="majorHAnsi" w:cs="Times New Roman"/>
          <w:bCs/>
          <w:sz w:val="18"/>
          <w:szCs w:val="18"/>
          <w:vertAlign w:val="superscript"/>
        </w:rPr>
        <w:t>2</w:t>
      </w:r>
      <w:r w:rsidRPr="004A09CD">
        <w:rPr>
          <w:rFonts w:asciiTheme="majorHAnsi" w:hAnsiTheme="majorHAnsi" w:cs="Times New Roman"/>
          <w:bCs/>
          <w:sz w:val="18"/>
          <w:szCs w:val="18"/>
        </w:rPr>
        <w:t xml:space="preserve">Post </w:t>
      </w:r>
      <w:proofErr w:type="spellStart"/>
      <w:r w:rsidRPr="004A09CD">
        <w:rPr>
          <w:rFonts w:asciiTheme="majorHAnsi" w:hAnsiTheme="majorHAnsi" w:cs="Times New Roman"/>
          <w:bCs/>
          <w:sz w:val="18"/>
          <w:szCs w:val="18"/>
        </w:rPr>
        <w:t>Gradguate</w:t>
      </w:r>
      <w:proofErr w:type="spellEnd"/>
      <w:r w:rsidRPr="004A09CD">
        <w:rPr>
          <w:rFonts w:asciiTheme="majorHAnsi" w:hAnsiTheme="majorHAnsi" w:cs="Times New Roman"/>
          <w:bCs/>
          <w:sz w:val="18"/>
          <w:szCs w:val="18"/>
        </w:rPr>
        <w:t xml:space="preserve"> Student, Oral Medicine And </w:t>
      </w:r>
      <w:proofErr w:type="gramStart"/>
      <w:r w:rsidRPr="004A09CD">
        <w:rPr>
          <w:rFonts w:asciiTheme="majorHAnsi" w:hAnsiTheme="majorHAnsi" w:cs="Times New Roman"/>
          <w:bCs/>
          <w:sz w:val="18"/>
          <w:szCs w:val="18"/>
        </w:rPr>
        <w:t>Radiology ,</w:t>
      </w:r>
      <w:proofErr w:type="gramEnd"/>
      <w:r w:rsidRPr="004A09CD">
        <w:rPr>
          <w:rFonts w:asciiTheme="majorHAnsi" w:hAnsiTheme="majorHAnsi" w:cs="Times New Roman"/>
          <w:bCs/>
          <w:sz w:val="18"/>
          <w:szCs w:val="18"/>
        </w:rPr>
        <w:t xml:space="preserve"> </w:t>
      </w:r>
      <w:proofErr w:type="spellStart"/>
      <w:r w:rsidRPr="004A09CD">
        <w:rPr>
          <w:rFonts w:asciiTheme="majorHAnsi" w:hAnsiTheme="majorHAnsi" w:cs="Times New Roman"/>
          <w:bCs/>
          <w:sz w:val="18"/>
          <w:szCs w:val="18"/>
        </w:rPr>
        <w:t>Govt.Dental</w:t>
      </w:r>
      <w:proofErr w:type="spellEnd"/>
      <w:r w:rsidRPr="004A09CD">
        <w:rPr>
          <w:rFonts w:asciiTheme="majorHAnsi" w:hAnsiTheme="majorHAnsi" w:cs="Times New Roman"/>
          <w:bCs/>
          <w:sz w:val="18"/>
          <w:szCs w:val="18"/>
        </w:rPr>
        <w:t xml:space="preserve"> College and Hospital </w:t>
      </w:r>
      <w:proofErr w:type="spellStart"/>
      <w:r w:rsidRPr="004A09CD">
        <w:rPr>
          <w:rFonts w:asciiTheme="majorHAnsi" w:hAnsiTheme="majorHAnsi" w:cs="Times New Roman"/>
          <w:bCs/>
          <w:sz w:val="18"/>
          <w:szCs w:val="18"/>
        </w:rPr>
        <w:t>Ahmedabad</w:t>
      </w:r>
      <w:proofErr w:type="spellEnd"/>
    </w:p>
    <w:p w:rsidR="00F14705" w:rsidRPr="004A09CD" w:rsidRDefault="00F14705" w:rsidP="00B2413A">
      <w:pPr>
        <w:spacing w:after="0" w:line="360" w:lineRule="auto"/>
        <w:ind w:left="2324"/>
        <w:rPr>
          <w:rFonts w:asciiTheme="majorHAnsi" w:hAnsiTheme="majorHAnsi" w:cs="Times New Roman"/>
          <w:bCs/>
          <w:sz w:val="18"/>
          <w:szCs w:val="18"/>
        </w:rPr>
      </w:pPr>
      <w:r w:rsidRPr="004A09CD">
        <w:rPr>
          <w:rFonts w:asciiTheme="majorHAnsi" w:hAnsiTheme="majorHAnsi" w:cs="Times New Roman"/>
          <w:bCs/>
          <w:sz w:val="18"/>
          <w:szCs w:val="18"/>
          <w:vertAlign w:val="superscript"/>
        </w:rPr>
        <w:t>3</w:t>
      </w:r>
      <w:r w:rsidRPr="004A09CD">
        <w:rPr>
          <w:rFonts w:asciiTheme="majorHAnsi" w:hAnsiTheme="majorHAnsi" w:cs="Times New Roman"/>
          <w:bCs/>
          <w:sz w:val="18"/>
          <w:szCs w:val="18"/>
        </w:rPr>
        <w:t xml:space="preserve">Prof. and Head Of department of Oral Medicine and </w:t>
      </w:r>
      <w:proofErr w:type="spellStart"/>
      <w:r w:rsidRPr="004A09CD">
        <w:rPr>
          <w:rFonts w:asciiTheme="majorHAnsi" w:hAnsiTheme="majorHAnsi" w:cs="Times New Roman"/>
          <w:bCs/>
          <w:sz w:val="18"/>
          <w:szCs w:val="18"/>
        </w:rPr>
        <w:t>Radilogy</w:t>
      </w:r>
      <w:proofErr w:type="spellEnd"/>
      <w:r w:rsidRPr="004A09CD">
        <w:rPr>
          <w:rFonts w:asciiTheme="majorHAnsi" w:hAnsiTheme="majorHAnsi" w:cs="Times New Roman"/>
          <w:bCs/>
          <w:sz w:val="18"/>
          <w:szCs w:val="18"/>
        </w:rPr>
        <w:t xml:space="preserve">, </w:t>
      </w:r>
      <w:proofErr w:type="spellStart"/>
      <w:r w:rsidRPr="004A09CD">
        <w:rPr>
          <w:rFonts w:asciiTheme="majorHAnsi" w:hAnsiTheme="majorHAnsi" w:cs="Times New Roman"/>
          <w:bCs/>
          <w:sz w:val="18"/>
          <w:szCs w:val="18"/>
        </w:rPr>
        <w:t>Govt.Dental</w:t>
      </w:r>
      <w:proofErr w:type="spellEnd"/>
      <w:r w:rsidRPr="004A09CD">
        <w:rPr>
          <w:rFonts w:asciiTheme="majorHAnsi" w:hAnsiTheme="majorHAnsi" w:cs="Times New Roman"/>
          <w:bCs/>
          <w:sz w:val="18"/>
          <w:szCs w:val="18"/>
        </w:rPr>
        <w:t xml:space="preserve"> College and Hospital </w:t>
      </w:r>
      <w:proofErr w:type="spellStart"/>
      <w:r w:rsidRPr="004A09CD">
        <w:rPr>
          <w:rFonts w:asciiTheme="majorHAnsi" w:hAnsiTheme="majorHAnsi" w:cs="Times New Roman"/>
          <w:bCs/>
          <w:sz w:val="18"/>
          <w:szCs w:val="18"/>
        </w:rPr>
        <w:t>Ahmedabad</w:t>
      </w:r>
      <w:proofErr w:type="spellEnd"/>
      <w:r w:rsidRPr="004A09CD">
        <w:rPr>
          <w:rFonts w:asciiTheme="majorHAnsi" w:hAnsiTheme="majorHAnsi" w:cs="Times New Roman"/>
          <w:bCs/>
          <w:sz w:val="18"/>
          <w:szCs w:val="18"/>
        </w:rPr>
        <w:t>,</w:t>
      </w:r>
    </w:p>
    <w:p w:rsidR="00F14705" w:rsidRPr="004A09CD" w:rsidRDefault="0023397D" w:rsidP="00B2413A">
      <w:pPr>
        <w:spacing w:after="0" w:line="360" w:lineRule="auto"/>
        <w:ind w:left="2324"/>
        <w:rPr>
          <w:rFonts w:asciiTheme="majorHAnsi" w:hAnsiTheme="majorHAnsi" w:cs="Times New Roman"/>
          <w:bCs/>
          <w:sz w:val="18"/>
          <w:szCs w:val="18"/>
        </w:rPr>
      </w:pPr>
      <w:r w:rsidRPr="0023397D">
        <w:rPr>
          <w:noProof/>
        </w:rPr>
        <w:pict>
          <v:shape id="_x0000_s1026" type="#_x0000_t202" style="position:absolute;left:0;text-align:left;margin-left:-4.5pt;margin-top:26.1pt;width:456.6pt;height:180.45pt;z-index:251661312">
            <v:textbox style="mso-fit-shape-to-text:t">
              <w:txbxContent>
                <w:p w:rsidR="00014C41" w:rsidRPr="004A09CD" w:rsidRDefault="00014C41" w:rsidP="00F14705">
                  <w:pPr>
                    <w:spacing w:after="0" w:line="360" w:lineRule="auto"/>
                    <w:rPr>
                      <w:rFonts w:ascii="Times New Roman" w:hAnsi="Times New Roman" w:cs="Times New Roman"/>
                      <w:b/>
                      <w:sz w:val="20"/>
                      <w:szCs w:val="20"/>
                    </w:rPr>
                  </w:pPr>
                  <w:r w:rsidRPr="004A09CD">
                    <w:rPr>
                      <w:rFonts w:ascii="Times New Roman" w:hAnsi="Times New Roman" w:cs="Times New Roman"/>
                      <w:b/>
                      <w:sz w:val="20"/>
                      <w:szCs w:val="20"/>
                    </w:rPr>
                    <w:t>Abstract:</w:t>
                  </w:r>
                </w:p>
                <w:p w:rsidR="00014C41" w:rsidRPr="004A09CD" w:rsidRDefault="00014C41" w:rsidP="00F14705">
                  <w:pPr>
                    <w:autoSpaceDE w:val="0"/>
                    <w:autoSpaceDN w:val="0"/>
                    <w:adjustRightInd w:val="0"/>
                    <w:spacing w:after="0" w:line="360" w:lineRule="auto"/>
                    <w:jc w:val="both"/>
                    <w:rPr>
                      <w:rFonts w:ascii="Times New Roman" w:hAnsi="Times New Roman" w:cs="Times New Roman"/>
                      <w:sz w:val="18"/>
                      <w:szCs w:val="18"/>
                    </w:rPr>
                  </w:pPr>
                  <w:r w:rsidRPr="004A09CD">
                    <w:rPr>
                      <w:rFonts w:ascii="Times New Roman" w:hAnsi="Times New Roman" w:cs="Times New Roman"/>
                      <w:sz w:val="18"/>
                      <w:szCs w:val="18"/>
                    </w:rPr>
                    <w:t xml:space="preserve"> </w:t>
                  </w:r>
                  <w:proofErr w:type="spellStart"/>
                  <w:r w:rsidRPr="004A09CD">
                    <w:rPr>
                      <w:rFonts w:ascii="Times New Roman" w:hAnsi="Times New Roman" w:cs="Times New Roman"/>
                      <w:sz w:val="18"/>
                      <w:szCs w:val="18"/>
                    </w:rPr>
                    <w:t>Apert</w:t>
                  </w:r>
                  <w:proofErr w:type="spellEnd"/>
                  <w:r w:rsidRPr="004A09CD">
                    <w:rPr>
                      <w:rFonts w:ascii="Times New Roman" w:hAnsi="Times New Roman" w:cs="Times New Roman"/>
                      <w:sz w:val="18"/>
                      <w:szCs w:val="18"/>
                    </w:rPr>
                    <w:t xml:space="preserve"> syndrome is named for the French </w:t>
                  </w:r>
                  <w:proofErr w:type="spellStart"/>
                  <w:r w:rsidRPr="004A09CD">
                    <w:rPr>
                      <w:rFonts w:ascii="Times New Roman" w:hAnsi="Times New Roman" w:cs="Times New Roman"/>
                      <w:sz w:val="18"/>
                      <w:szCs w:val="18"/>
                    </w:rPr>
                    <w:t>physician,’Eugene</w:t>
                  </w:r>
                  <w:proofErr w:type="spellEnd"/>
                  <w:r w:rsidRPr="004A09CD">
                    <w:rPr>
                      <w:rFonts w:ascii="Times New Roman" w:hAnsi="Times New Roman" w:cs="Times New Roman"/>
                      <w:sz w:val="18"/>
                      <w:szCs w:val="18"/>
                    </w:rPr>
                    <w:t xml:space="preserve"> </w:t>
                  </w:r>
                  <w:proofErr w:type="spellStart"/>
                  <w:r w:rsidRPr="004A09CD">
                    <w:rPr>
                      <w:rFonts w:ascii="Times New Roman" w:hAnsi="Times New Roman" w:cs="Times New Roman"/>
                      <w:sz w:val="18"/>
                      <w:szCs w:val="18"/>
                    </w:rPr>
                    <w:t>Apert</w:t>
                  </w:r>
                  <w:proofErr w:type="spellEnd"/>
                  <w:r w:rsidRPr="004A09CD">
                    <w:rPr>
                      <w:rFonts w:ascii="Times New Roman" w:hAnsi="Times New Roman" w:cs="Times New Roman"/>
                      <w:sz w:val="18"/>
                      <w:szCs w:val="18"/>
                    </w:rPr>
                    <w:t xml:space="preserve">’ who </w:t>
                  </w:r>
                  <w:proofErr w:type="gramStart"/>
                  <w:r w:rsidRPr="004A09CD">
                    <w:rPr>
                      <w:rFonts w:ascii="Times New Roman" w:hAnsi="Times New Roman" w:cs="Times New Roman"/>
                      <w:sz w:val="18"/>
                      <w:szCs w:val="18"/>
                    </w:rPr>
                    <w:t>has  described</w:t>
                  </w:r>
                  <w:proofErr w:type="gramEnd"/>
                  <w:r w:rsidRPr="004A09CD">
                    <w:rPr>
                      <w:rFonts w:ascii="Times New Roman" w:hAnsi="Times New Roman" w:cs="Times New Roman"/>
                      <w:sz w:val="18"/>
                      <w:szCs w:val="18"/>
                    </w:rPr>
                    <w:t xml:space="preserve"> the syndrome </w:t>
                  </w:r>
                  <w:proofErr w:type="spellStart"/>
                  <w:r w:rsidRPr="004A09CD">
                    <w:rPr>
                      <w:rFonts w:ascii="Times New Roman" w:hAnsi="Times New Roman" w:cs="Times New Roman"/>
                      <w:sz w:val="18"/>
                      <w:szCs w:val="18"/>
                    </w:rPr>
                    <w:t>acrocephalosyndactylia</w:t>
                  </w:r>
                  <w:proofErr w:type="spellEnd"/>
                  <w:r w:rsidRPr="004A09CD">
                    <w:rPr>
                      <w:rFonts w:ascii="Times New Roman" w:hAnsi="Times New Roman" w:cs="Times New Roman"/>
                      <w:sz w:val="18"/>
                      <w:szCs w:val="18"/>
                    </w:rPr>
                    <w:t xml:space="preserve"> in 1906. It is a rare </w:t>
                  </w:r>
                  <w:proofErr w:type="spellStart"/>
                  <w:r w:rsidRPr="004A09CD">
                    <w:rPr>
                      <w:rFonts w:ascii="Times New Roman" w:hAnsi="Times New Roman" w:cs="Times New Roman"/>
                      <w:sz w:val="18"/>
                      <w:szCs w:val="18"/>
                    </w:rPr>
                    <w:t>autosomal</w:t>
                  </w:r>
                  <w:proofErr w:type="spellEnd"/>
                  <w:r w:rsidRPr="004A09CD">
                    <w:rPr>
                      <w:rFonts w:ascii="Times New Roman" w:hAnsi="Times New Roman" w:cs="Times New Roman"/>
                      <w:sz w:val="18"/>
                      <w:szCs w:val="18"/>
                    </w:rPr>
                    <w:t xml:space="preserve"> dominant disorder characterized by </w:t>
                  </w:r>
                  <w:proofErr w:type="spellStart"/>
                  <w:r w:rsidRPr="004A09CD">
                    <w:rPr>
                      <w:rFonts w:ascii="Times New Roman" w:hAnsi="Times New Roman" w:cs="Times New Roman"/>
                      <w:sz w:val="18"/>
                      <w:szCs w:val="18"/>
                    </w:rPr>
                    <w:t>craniosynostosis</w:t>
                  </w:r>
                  <w:proofErr w:type="spellEnd"/>
                  <w:r w:rsidRPr="004A09CD">
                    <w:rPr>
                      <w:rFonts w:ascii="Times New Roman" w:hAnsi="Times New Roman" w:cs="Times New Roman"/>
                      <w:sz w:val="18"/>
                      <w:szCs w:val="18"/>
                    </w:rPr>
                    <w:t xml:space="preserve">, craniofacial anomalies, and severe symmetrical </w:t>
                  </w:r>
                  <w:proofErr w:type="spellStart"/>
                  <w:r w:rsidRPr="004A09CD">
                    <w:rPr>
                      <w:rFonts w:ascii="Times New Roman" w:hAnsi="Times New Roman" w:cs="Times New Roman"/>
                      <w:sz w:val="18"/>
                      <w:szCs w:val="18"/>
                    </w:rPr>
                    <w:t>syndactyly</w:t>
                  </w:r>
                  <w:proofErr w:type="spellEnd"/>
                  <w:r w:rsidRPr="004A09CD">
                    <w:rPr>
                      <w:rFonts w:ascii="Times New Roman" w:hAnsi="Times New Roman" w:cs="Times New Roman"/>
                      <w:sz w:val="18"/>
                      <w:szCs w:val="18"/>
                    </w:rPr>
                    <w:t xml:space="preserve"> of the hands and feet. </w:t>
                  </w:r>
                  <w:proofErr w:type="spellStart"/>
                  <w:r w:rsidRPr="004A09CD">
                    <w:rPr>
                      <w:rFonts w:ascii="Times New Roman" w:hAnsi="Times New Roman" w:cs="Times New Roman"/>
                      <w:sz w:val="18"/>
                      <w:szCs w:val="18"/>
                    </w:rPr>
                    <w:t>Apert</w:t>
                  </w:r>
                  <w:proofErr w:type="spellEnd"/>
                  <w:r w:rsidRPr="004A09CD">
                    <w:rPr>
                      <w:rFonts w:ascii="Times New Roman" w:hAnsi="Times New Roman" w:cs="Times New Roman"/>
                      <w:sz w:val="18"/>
                      <w:szCs w:val="18"/>
                    </w:rPr>
                    <w:t xml:space="preserve"> syndrome is characterized by the premature fusion of certain skull bones (</w:t>
                  </w:r>
                  <w:proofErr w:type="spellStart"/>
                  <w:r w:rsidRPr="004A09CD">
                    <w:rPr>
                      <w:rFonts w:ascii="Times New Roman" w:hAnsi="Times New Roman" w:cs="Times New Roman"/>
                      <w:sz w:val="18"/>
                      <w:szCs w:val="18"/>
                    </w:rPr>
                    <w:t>craniosynostosis</w:t>
                  </w:r>
                  <w:proofErr w:type="spellEnd"/>
                  <w:r w:rsidRPr="004A09CD">
                    <w:rPr>
                      <w:rFonts w:ascii="Times New Roman" w:hAnsi="Times New Roman" w:cs="Times New Roman"/>
                      <w:sz w:val="18"/>
                      <w:szCs w:val="18"/>
                    </w:rPr>
                    <w:t>). This early fusion prevents the skull from growing normally and affects the shape of the head and face. In addition, a varied number of fingers and toes are fused together (</w:t>
                  </w:r>
                  <w:proofErr w:type="spellStart"/>
                  <w:r w:rsidRPr="004A09CD">
                    <w:rPr>
                      <w:rFonts w:ascii="Times New Roman" w:hAnsi="Times New Roman" w:cs="Times New Roman"/>
                      <w:sz w:val="18"/>
                      <w:szCs w:val="18"/>
                    </w:rPr>
                    <w:t>syndactyly</w:t>
                  </w:r>
                  <w:proofErr w:type="spellEnd"/>
                  <w:r w:rsidRPr="004A09CD">
                    <w:rPr>
                      <w:rFonts w:ascii="Times New Roman" w:hAnsi="Times New Roman" w:cs="Times New Roman"/>
                      <w:sz w:val="18"/>
                      <w:szCs w:val="18"/>
                    </w:rPr>
                    <w:t xml:space="preserve">). Most cases of </w:t>
                  </w:r>
                  <w:proofErr w:type="spellStart"/>
                  <w:r w:rsidRPr="004A09CD">
                    <w:rPr>
                      <w:rFonts w:ascii="Times New Roman" w:hAnsi="Times New Roman" w:cs="Times New Roman"/>
                      <w:sz w:val="18"/>
                      <w:szCs w:val="18"/>
                    </w:rPr>
                    <w:t>Apert</w:t>
                  </w:r>
                  <w:proofErr w:type="spellEnd"/>
                  <w:r w:rsidRPr="004A09CD">
                    <w:rPr>
                      <w:rFonts w:ascii="Times New Roman" w:hAnsi="Times New Roman" w:cs="Times New Roman"/>
                      <w:sz w:val="18"/>
                      <w:szCs w:val="18"/>
                    </w:rPr>
                    <w:t xml:space="preserve"> syndrome are sporadic, may result from new mutations in the gene. </w:t>
                  </w:r>
                  <w:r w:rsidRPr="004A09CD">
                    <w:rPr>
                      <w:rFonts w:ascii="Times New Roman" w:hAnsi="Times New Roman" w:cs="Times New Roman"/>
                      <w:bCs/>
                      <w:sz w:val="18"/>
                      <w:szCs w:val="18"/>
                    </w:rPr>
                    <w:t xml:space="preserve">It is generally accepted that management of </w:t>
                  </w:r>
                  <w:proofErr w:type="spellStart"/>
                  <w:r w:rsidRPr="004A09CD">
                    <w:rPr>
                      <w:rFonts w:ascii="Times New Roman" w:hAnsi="Times New Roman" w:cs="Times New Roman"/>
                      <w:bCs/>
                      <w:sz w:val="18"/>
                      <w:szCs w:val="18"/>
                    </w:rPr>
                    <w:t>Apert</w:t>
                  </w:r>
                  <w:proofErr w:type="spellEnd"/>
                  <w:r w:rsidRPr="004A09CD">
                    <w:rPr>
                      <w:rFonts w:ascii="Times New Roman" w:hAnsi="Times New Roman" w:cs="Times New Roman"/>
                      <w:bCs/>
                      <w:sz w:val="18"/>
                      <w:szCs w:val="18"/>
                    </w:rPr>
                    <w:t xml:space="preserve"> syndrome is multidisciplinary in </w:t>
                  </w:r>
                  <w:proofErr w:type="spellStart"/>
                  <w:r w:rsidRPr="004A09CD">
                    <w:rPr>
                      <w:rFonts w:ascii="Times New Roman" w:hAnsi="Times New Roman" w:cs="Times New Roman"/>
                      <w:bCs/>
                      <w:sz w:val="18"/>
                      <w:szCs w:val="18"/>
                    </w:rPr>
                    <w:t>approach.Early</w:t>
                  </w:r>
                  <w:proofErr w:type="spellEnd"/>
                  <w:r w:rsidRPr="004A09CD">
                    <w:rPr>
                      <w:rFonts w:ascii="Times New Roman" w:hAnsi="Times New Roman" w:cs="Times New Roman"/>
                      <w:bCs/>
                      <w:sz w:val="18"/>
                      <w:szCs w:val="18"/>
                    </w:rPr>
                    <w:t xml:space="preserve"> diagnosis and treatment is important because </w:t>
                  </w:r>
                  <w:proofErr w:type="spellStart"/>
                  <w:r w:rsidRPr="004A09CD">
                    <w:rPr>
                      <w:rFonts w:ascii="Times New Roman" w:hAnsi="Times New Roman" w:cs="Times New Roman"/>
                      <w:bCs/>
                      <w:sz w:val="18"/>
                      <w:szCs w:val="18"/>
                    </w:rPr>
                    <w:t>Apert</w:t>
                  </w:r>
                  <w:proofErr w:type="spellEnd"/>
                  <w:r w:rsidRPr="004A09CD">
                    <w:rPr>
                      <w:rFonts w:ascii="Times New Roman" w:hAnsi="Times New Roman" w:cs="Times New Roman"/>
                      <w:bCs/>
                      <w:sz w:val="18"/>
                      <w:szCs w:val="18"/>
                    </w:rPr>
                    <w:t xml:space="preserve"> syndrome when treated early has good prognosis in adult life. </w:t>
                  </w:r>
                  <w:proofErr w:type="spellStart"/>
                  <w:r w:rsidRPr="004A09CD">
                    <w:rPr>
                      <w:rFonts w:ascii="Times New Roman" w:hAnsi="Times New Roman" w:cs="Times New Roman"/>
                      <w:sz w:val="18"/>
                      <w:szCs w:val="18"/>
                    </w:rPr>
                    <w:t>Here</w:t>
                  </w:r>
                  <w:proofErr w:type="gramStart"/>
                  <w:r w:rsidRPr="004A09CD">
                    <w:rPr>
                      <w:rFonts w:ascii="Times New Roman" w:hAnsi="Times New Roman" w:cs="Times New Roman"/>
                      <w:sz w:val="18"/>
                      <w:szCs w:val="18"/>
                    </w:rPr>
                    <w:t>,we</w:t>
                  </w:r>
                  <w:proofErr w:type="spellEnd"/>
                  <w:proofErr w:type="gramEnd"/>
                  <w:r w:rsidRPr="004A09CD">
                    <w:rPr>
                      <w:rFonts w:ascii="Times New Roman" w:hAnsi="Times New Roman" w:cs="Times New Roman"/>
                      <w:sz w:val="18"/>
                      <w:szCs w:val="18"/>
                    </w:rPr>
                    <w:t xml:space="preserve"> are presenting a case  report a of </w:t>
                  </w:r>
                  <w:proofErr w:type="spellStart"/>
                  <w:r w:rsidRPr="004A09CD">
                    <w:rPr>
                      <w:rFonts w:ascii="Times New Roman" w:hAnsi="Times New Roman" w:cs="Times New Roman"/>
                      <w:sz w:val="18"/>
                      <w:szCs w:val="18"/>
                    </w:rPr>
                    <w:t>Apert</w:t>
                  </w:r>
                  <w:proofErr w:type="spellEnd"/>
                  <w:r w:rsidRPr="004A09CD">
                    <w:rPr>
                      <w:rFonts w:ascii="Times New Roman" w:hAnsi="Times New Roman" w:cs="Times New Roman"/>
                      <w:sz w:val="18"/>
                      <w:szCs w:val="18"/>
                    </w:rPr>
                    <w:t xml:space="preserve"> syndrome and review of literature of  presented case with clinical interest.</w:t>
                  </w:r>
                </w:p>
                <w:p w:rsidR="00014C41" w:rsidRPr="00312BFF" w:rsidRDefault="00014C41" w:rsidP="00312BFF">
                  <w:pPr>
                    <w:spacing w:after="0" w:line="360" w:lineRule="auto"/>
                    <w:jc w:val="both"/>
                    <w:rPr>
                      <w:rFonts w:ascii="Times New Roman" w:hAnsi="Times New Roman" w:cs="Times New Roman"/>
                      <w:b/>
                      <w:sz w:val="18"/>
                      <w:szCs w:val="18"/>
                    </w:rPr>
                  </w:pPr>
                  <w:r w:rsidRPr="004A09CD">
                    <w:rPr>
                      <w:rFonts w:ascii="Times New Roman" w:hAnsi="Times New Roman" w:cs="Times New Roman"/>
                      <w:b/>
                      <w:sz w:val="18"/>
                      <w:szCs w:val="18"/>
                    </w:rPr>
                    <w:t xml:space="preserve">Key words: </w:t>
                  </w:r>
                  <w:proofErr w:type="spellStart"/>
                  <w:proofErr w:type="gramStart"/>
                  <w:r w:rsidRPr="004A09CD">
                    <w:rPr>
                      <w:rFonts w:ascii="Times New Roman" w:hAnsi="Times New Roman" w:cs="Times New Roman"/>
                      <w:sz w:val="18"/>
                      <w:szCs w:val="18"/>
                    </w:rPr>
                    <w:t>Acrocephalosyndactylia</w:t>
                  </w:r>
                  <w:proofErr w:type="spellEnd"/>
                  <w:r w:rsidRPr="004A09CD">
                    <w:rPr>
                      <w:rFonts w:ascii="Times New Roman" w:hAnsi="Times New Roman" w:cs="Times New Roman"/>
                      <w:sz w:val="18"/>
                      <w:szCs w:val="18"/>
                    </w:rPr>
                    <w:t xml:space="preserve"> ,</w:t>
                  </w:r>
                  <w:proofErr w:type="spellStart"/>
                  <w:r w:rsidRPr="004A09CD">
                    <w:rPr>
                      <w:rFonts w:ascii="Times New Roman" w:hAnsi="Times New Roman" w:cs="Times New Roman"/>
                      <w:sz w:val="18"/>
                      <w:szCs w:val="18"/>
                    </w:rPr>
                    <w:t>Craniosynostosis</w:t>
                  </w:r>
                  <w:proofErr w:type="spellEnd"/>
                  <w:proofErr w:type="gramEnd"/>
                  <w:r w:rsidRPr="004A09CD">
                    <w:rPr>
                      <w:rFonts w:ascii="Times New Roman" w:hAnsi="Times New Roman" w:cs="Times New Roman"/>
                      <w:sz w:val="18"/>
                      <w:szCs w:val="18"/>
                    </w:rPr>
                    <w:t>,</w:t>
                  </w:r>
                  <w:r w:rsidRPr="004A09CD">
                    <w:rPr>
                      <w:rFonts w:ascii="Times New Roman" w:hAnsi="Times New Roman" w:cs="Times New Roman"/>
                      <w:color w:val="000000"/>
                      <w:sz w:val="18"/>
                      <w:szCs w:val="18"/>
                    </w:rPr>
                    <w:t xml:space="preserve"> </w:t>
                  </w:r>
                  <w:proofErr w:type="spellStart"/>
                  <w:r w:rsidRPr="004A09CD">
                    <w:rPr>
                      <w:rFonts w:ascii="Times New Roman" w:hAnsi="Times New Roman" w:cs="Times New Roman"/>
                      <w:color w:val="000000"/>
                      <w:sz w:val="18"/>
                      <w:szCs w:val="18"/>
                    </w:rPr>
                    <w:t>Syndactyly</w:t>
                  </w:r>
                  <w:proofErr w:type="spellEnd"/>
                </w:p>
              </w:txbxContent>
            </v:textbox>
            <w10:wrap type="square"/>
          </v:shape>
        </w:pict>
      </w:r>
      <w:r w:rsidR="00F14705" w:rsidRPr="004A09CD">
        <w:rPr>
          <w:rFonts w:asciiTheme="majorHAnsi" w:hAnsiTheme="majorHAnsi" w:cs="Times New Roman"/>
          <w:color w:val="000000"/>
          <w:sz w:val="18"/>
          <w:szCs w:val="18"/>
        </w:rPr>
        <w:t xml:space="preserve">Corresponding author:  Dr. </w:t>
      </w:r>
      <w:proofErr w:type="spellStart"/>
      <w:r w:rsidR="00F14705" w:rsidRPr="004A09CD">
        <w:rPr>
          <w:rFonts w:asciiTheme="majorHAnsi" w:hAnsiTheme="majorHAnsi" w:cs="Times New Roman"/>
          <w:color w:val="000000"/>
          <w:sz w:val="18"/>
          <w:szCs w:val="18"/>
        </w:rPr>
        <w:t>Nutan</w:t>
      </w:r>
      <w:proofErr w:type="spellEnd"/>
      <w:r w:rsidR="00F14705" w:rsidRPr="004A09CD">
        <w:rPr>
          <w:rFonts w:asciiTheme="majorHAnsi" w:hAnsiTheme="majorHAnsi" w:cs="Times New Roman"/>
          <w:color w:val="000000"/>
          <w:sz w:val="18"/>
          <w:szCs w:val="18"/>
        </w:rPr>
        <w:t xml:space="preserve"> </w:t>
      </w:r>
      <w:proofErr w:type="spellStart"/>
      <w:r w:rsidR="00F14705" w:rsidRPr="004A09CD">
        <w:rPr>
          <w:rFonts w:asciiTheme="majorHAnsi" w:hAnsiTheme="majorHAnsi" w:cs="Times New Roman"/>
          <w:color w:val="000000"/>
          <w:sz w:val="18"/>
          <w:szCs w:val="18"/>
        </w:rPr>
        <w:t>Lunagriya</w:t>
      </w:r>
      <w:proofErr w:type="spellEnd"/>
      <w:r w:rsidR="00F14705" w:rsidRPr="004A09CD">
        <w:rPr>
          <w:rFonts w:asciiTheme="majorHAnsi" w:hAnsiTheme="majorHAnsi" w:cs="Times New Roman"/>
          <w:color w:val="000000"/>
          <w:sz w:val="18"/>
          <w:szCs w:val="18"/>
        </w:rPr>
        <w:t xml:space="preserve"> </w:t>
      </w:r>
    </w:p>
    <w:p w:rsidR="00F14705" w:rsidRPr="004A09CD" w:rsidRDefault="00F14705" w:rsidP="00F14705">
      <w:pPr>
        <w:spacing w:after="0" w:line="360" w:lineRule="auto"/>
        <w:jc w:val="both"/>
        <w:rPr>
          <w:rFonts w:ascii="Times New Roman" w:hAnsi="Times New Roman" w:cs="Times New Roman"/>
          <w:b/>
          <w:sz w:val="20"/>
          <w:szCs w:val="20"/>
        </w:rPr>
      </w:pPr>
    </w:p>
    <w:p w:rsidR="00F14705" w:rsidRPr="004A09CD" w:rsidRDefault="00F14705" w:rsidP="00F14705">
      <w:pPr>
        <w:spacing w:after="0" w:line="360" w:lineRule="auto"/>
        <w:jc w:val="both"/>
        <w:rPr>
          <w:rFonts w:ascii="Times New Roman" w:hAnsi="Times New Roman" w:cs="Times New Roman"/>
          <w:b/>
          <w:sz w:val="20"/>
          <w:szCs w:val="20"/>
        </w:rPr>
      </w:pPr>
      <w:r w:rsidRPr="004A09CD">
        <w:rPr>
          <w:rFonts w:ascii="Times New Roman" w:hAnsi="Times New Roman" w:cs="Times New Roman"/>
          <w:b/>
          <w:sz w:val="20"/>
          <w:szCs w:val="20"/>
        </w:rPr>
        <w:t>Introduction:</w:t>
      </w:r>
    </w:p>
    <w:p w:rsidR="00F14705" w:rsidRPr="004A09CD" w:rsidRDefault="00F14705" w:rsidP="00F14705">
      <w:pPr>
        <w:autoSpaceDE w:val="0"/>
        <w:autoSpaceDN w:val="0"/>
        <w:adjustRightInd w:val="0"/>
        <w:spacing w:after="0" w:line="360" w:lineRule="auto"/>
        <w:jc w:val="both"/>
        <w:rPr>
          <w:rFonts w:ascii="Times New Roman" w:hAnsi="Times New Roman" w:cs="Times New Roman"/>
          <w:sz w:val="20"/>
          <w:szCs w:val="20"/>
        </w:rPr>
      </w:pP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syndrome (</w:t>
      </w:r>
      <w:proofErr w:type="spellStart"/>
      <w:r w:rsidRPr="004A09CD">
        <w:rPr>
          <w:rFonts w:ascii="Times New Roman" w:hAnsi="Times New Roman" w:cs="Times New Roman"/>
          <w:sz w:val="20"/>
          <w:szCs w:val="20"/>
        </w:rPr>
        <w:t>Acrocephalosyndactylia</w:t>
      </w:r>
      <w:proofErr w:type="spellEnd"/>
      <w:proofErr w:type="gramStart"/>
      <w:r w:rsidRPr="004A09CD">
        <w:rPr>
          <w:rFonts w:ascii="Times New Roman" w:hAnsi="Times New Roman" w:cs="Times New Roman"/>
          <w:sz w:val="20"/>
          <w:szCs w:val="20"/>
        </w:rPr>
        <w:t>)  is</w:t>
      </w:r>
      <w:proofErr w:type="gramEnd"/>
      <w:r w:rsidRPr="004A09CD">
        <w:rPr>
          <w:rFonts w:ascii="Times New Roman" w:hAnsi="Times New Roman" w:cs="Times New Roman"/>
          <w:sz w:val="20"/>
          <w:szCs w:val="20"/>
        </w:rPr>
        <w:t xml:space="preserve"> a rarely seen congenital disorder characterized by an </w:t>
      </w:r>
      <w:proofErr w:type="spellStart"/>
      <w:r w:rsidRPr="004A09CD">
        <w:rPr>
          <w:rFonts w:ascii="Times New Roman" w:hAnsi="Times New Roman" w:cs="Times New Roman"/>
          <w:sz w:val="20"/>
          <w:szCs w:val="20"/>
        </w:rPr>
        <w:t>autosomal</w:t>
      </w:r>
      <w:proofErr w:type="spellEnd"/>
      <w:r w:rsidRPr="004A09CD">
        <w:rPr>
          <w:rFonts w:ascii="Times New Roman" w:hAnsi="Times New Roman" w:cs="Times New Roman"/>
          <w:sz w:val="20"/>
          <w:szCs w:val="20"/>
        </w:rPr>
        <w:t xml:space="preserve"> dominant inheritance which manifests </w:t>
      </w:r>
      <w:proofErr w:type="spellStart"/>
      <w:r w:rsidRPr="004A09CD">
        <w:rPr>
          <w:rFonts w:ascii="Times New Roman" w:hAnsi="Times New Roman" w:cs="Times New Roman"/>
          <w:sz w:val="20"/>
          <w:szCs w:val="20"/>
        </w:rPr>
        <w:t>itselt</w:t>
      </w:r>
      <w:proofErr w:type="spellEnd"/>
      <w:r w:rsidRPr="004A09CD">
        <w:rPr>
          <w:rFonts w:ascii="Times New Roman" w:hAnsi="Times New Roman" w:cs="Times New Roman"/>
          <w:sz w:val="20"/>
          <w:szCs w:val="20"/>
        </w:rPr>
        <w:t xml:space="preserve"> with </w:t>
      </w:r>
      <w:proofErr w:type="spellStart"/>
      <w:r w:rsidRPr="004A09CD">
        <w:rPr>
          <w:rFonts w:ascii="Times New Roman" w:hAnsi="Times New Roman" w:cs="Times New Roman"/>
          <w:sz w:val="20"/>
          <w:szCs w:val="20"/>
        </w:rPr>
        <w:t>craniosynostosis</w:t>
      </w:r>
      <w:proofErr w:type="spellEnd"/>
      <w:r w:rsidRPr="004A09CD">
        <w:rPr>
          <w:rFonts w:ascii="Times New Roman" w:hAnsi="Times New Roman" w:cs="Times New Roman"/>
          <w:sz w:val="20"/>
          <w:szCs w:val="20"/>
        </w:rPr>
        <w:t xml:space="preserve">, </w:t>
      </w:r>
      <w:proofErr w:type="spellStart"/>
      <w:r w:rsidRPr="004A09CD">
        <w:rPr>
          <w:rFonts w:ascii="Times New Roman" w:hAnsi="Times New Roman" w:cs="Times New Roman"/>
          <w:sz w:val="20"/>
          <w:szCs w:val="20"/>
        </w:rPr>
        <w:t>midface</w:t>
      </w:r>
      <w:proofErr w:type="spellEnd"/>
      <w:r w:rsidRPr="004A09CD">
        <w:rPr>
          <w:rFonts w:ascii="Times New Roman" w:hAnsi="Times New Roman" w:cs="Times New Roman"/>
          <w:sz w:val="20"/>
          <w:szCs w:val="20"/>
        </w:rPr>
        <w:t xml:space="preserve"> </w:t>
      </w:r>
      <w:proofErr w:type="spellStart"/>
      <w:r w:rsidRPr="004A09CD">
        <w:rPr>
          <w:rFonts w:ascii="Times New Roman" w:hAnsi="Times New Roman" w:cs="Times New Roman"/>
          <w:sz w:val="20"/>
          <w:szCs w:val="20"/>
        </w:rPr>
        <w:t>hypoplasia</w:t>
      </w:r>
      <w:proofErr w:type="spellEnd"/>
      <w:r w:rsidRPr="004A09CD">
        <w:rPr>
          <w:rFonts w:ascii="Times New Roman" w:hAnsi="Times New Roman" w:cs="Times New Roman"/>
          <w:sz w:val="20"/>
          <w:szCs w:val="20"/>
        </w:rPr>
        <w:t xml:space="preserve">, and symmetric </w:t>
      </w:r>
      <w:proofErr w:type="spellStart"/>
      <w:r w:rsidRPr="004A09CD">
        <w:rPr>
          <w:rFonts w:ascii="Times New Roman" w:hAnsi="Times New Roman" w:cs="Times New Roman"/>
          <w:sz w:val="20"/>
          <w:szCs w:val="20"/>
        </w:rPr>
        <w:t>syndactyly</w:t>
      </w:r>
      <w:proofErr w:type="spellEnd"/>
      <w:r w:rsidRPr="004A09CD">
        <w:rPr>
          <w:rFonts w:ascii="Times New Roman" w:hAnsi="Times New Roman" w:cs="Times New Roman"/>
          <w:sz w:val="20"/>
          <w:szCs w:val="20"/>
        </w:rPr>
        <w:t xml:space="preserve"> of hands, and feet . </w:t>
      </w:r>
      <w:r w:rsidRPr="004A09CD">
        <w:rPr>
          <w:rFonts w:ascii="Times New Roman" w:hAnsi="Times New Roman" w:cs="Times New Roman"/>
          <w:sz w:val="20"/>
          <w:szCs w:val="20"/>
          <w:vertAlign w:val="superscript"/>
        </w:rPr>
        <w:t>1,3</w:t>
      </w:r>
      <w:r w:rsidRPr="004A09CD">
        <w:rPr>
          <w:rFonts w:ascii="Times New Roman" w:hAnsi="Times New Roman" w:cs="Times New Roman"/>
          <w:sz w:val="20"/>
          <w:szCs w:val="20"/>
        </w:rPr>
        <w:t xml:space="preserve">It was first described by Wheaton’ in 1894 and subsequently further cases were reported by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syndrome, named after this French physician "Eugene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who first described it in 1906.</w:t>
      </w:r>
      <w:r w:rsidRPr="004A09CD">
        <w:rPr>
          <w:rFonts w:ascii="Times New Roman" w:hAnsi="Times New Roman" w:cs="Times New Roman"/>
          <w:sz w:val="20"/>
          <w:szCs w:val="20"/>
          <w:vertAlign w:val="superscript"/>
        </w:rPr>
        <w:t>1</w:t>
      </w:r>
      <w:r w:rsidRPr="004A09CD">
        <w:rPr>
          <w:rFonts w:ascii="Times New Roman" w:hAnsi="Times New Roman" w:cs="Times New Roman"/>
          <w:sz w:val="20"/>
          <w:szCs w:val="20"/>
        </w:rPr>
        <w:t xml:space="preserve"> </w:t>
      </w:r>
    </w:p>
    <w:p w:rsidR="00F14705" w:rsidRPr="004A09CD" w:rsidRDefault="00F14705" w:rsidP="00F14705">
      <w:pPr>
        <w:autoSpaceDE w:val="0"/>
        <w:autoSpaceDN w:val="0"/>
        <w:adjustRightInd w:val="0"/>
        <w:spacing w:after="0" w:line="360" w:lineRule="auto"/>
        <w:jc w:val="both"/>
        <w:rPr>
          <w:rFonts w:ascii="Times New Roman" w:hAnsi="Times New Roman" w:cs="Times New Roman"/>
          <w:sz w:val="20"/>
          <w:szCs w:val="20"/>
        </w:rPr>
      </w:pPr>
      <w:r w:rsidRPr="004A09CD">
        <w:rPr>
          <w:rFonts w:ascii="Times New Roman" w:hAnsi="Times New Roman" w:cs="Times New Roman"/>
          <w:color w:val="000000"/>
          <w:sz w:val="20"/>
          <w:szCs w:val="20"/>
        </w:rPr>
        <w:t>Linguistically “</w:t>
      </w:r>
      <w:proofErr w:type="spellStart"/>
      <w:r w:rsidRPr="004A09CD">
        <w:rPr>
          <w:rFonts w:ascii="Times New Roman" w:hAnsi="Times New Roman" w:cs="Times New Roman"/>
          <w:color w:val="000000"/>
          <w:sz w:val="20"/>
          <w:szCs w:val="20"/>
        </w:rPr>
        <w:t>acro</w:t>
      </w:r>
      <w:proofErr w:type="spellEnd"/>
      <w:r w:rsidRPr="004A09CD">
        <w:rPr>
          <w:rFonts w:ascii="Times New Roman" w:hAnsi="Times New Roman" w:cs="Times New Roman"/>
          <w:color w:val="000000"/>
          <w:sz w:val="20"/>
          <w:szCs w:val="20"/>
        </w:rPr>
        <w:t>” is a Greek word for “peak” referring to a “peaked” head that is common in the syndrome. “</w:t>
      </w:r>
      <w:proofErr w:type="spellStart"/>
      <w:r w:rsidRPr="004A09CD">
        <w:rPr>
          <w:rFonts w:ascii="Times New Roman" w:hAnsi="Times New Roman" w:cs="Times New Roman"/>
          <w:color w:val="000000"/>
          <w:sz w:val="20"/>
          <w:szCs w:val="20"/>
        </w:rPr>
        <w:t>Cephalo</w:t>
      </w:r>
      <w:proofErr w:type="spellEnd"/>
      <w:r w:rsidRPr="004A09CD">
        <w:rPr>
          <w:rFonts w:ascii="Times New Roman" w:hAnsi="Times New Roman" w:cs="Times New Roman"/>
          <w:color w:val="000000"/>
          <w:sz w:val="20"/>
          <w:szCs w:val="20"/>
        </w:rPr>
        <w:t>”, also a Greek, is a combining form meaning “head”. “</w:t>
      </w:r>
      <w:proofErr w:type="spellStart"/>
      <w:r w:rsidRPr="004A09CD">
        <w:rPr>
          <w:rFonts w:ascii="Times New Roman" w:hAnsi="Times New Roman" w:cs="Times New Roman"/>
          <w:color w:val="000000"/>
          <w:sz w:val="20"/>
          <w:szCs w:val="20"/>
        </w:rPr>
        <w:t>Syndactyly</w:t>
      </w:r>
      <w:proofErr w:type="spellEnd"/>
      <w:r w:rsidRPr="004A09CD">
        <w:rPr>
          <w:rFonts w:ascii="Times New Roman" w:hAnsi="Times New Roman" w:cs="Times New Roman"/>
          <w:color w:val="000000"/>
          <w:sz w:val="20"/>
          <w:szCs w:val="20"/>
        </w:rPr>
        <w:t xml:space="preserve">” refers to webbing of fingers and </w:t>
      </w:r>
      <w:proofErr w:type="gramStart"/>
      <w:r w:rsidRPr="004A09CD">
        <w:rPr>
          <w:rFonts w:ascii="Times New Roman" w:hAnsi="Times New Roman" w:cs="Times New Roman"/>
          <w:color w:val="000000"/>
          <w:sz w:val="20"/>
          <w:szCs w:val="20"/>
        </w:rPr>
        <w:t>toes .</w:t>
      </w:r>
      <w:proofErr w:type="gramEnd"/>
      <w:r w:rsidRPr="004A09CD">
        <w:rPr>
          <w:rFonts w:ascii="Times New Roman" w:hAnsi="Times New Roman" w:cs="Times New Roman"/>
          <w:color w:val="000000"/>
          <w:sz w:val="20"/>
          <w:szCs w:val="20"/>
        </w:rPr>
        <w:t xml:space="preserve"> </w:t>
      </w:r>
      <w:proofErr w:type="spellStart"/>
      <w:r w:rsidRPr="004A09CD">
        <w:rPr>
          <w:rFonts w:ascii="Times New Roman" w:hAnsi="Times New Roman" w:cs="Times New Roman"/>
          <w:color w:val="000000"/>
          <w:sz w:val="20"/>
          <w:szCs w:val="20"/>
        </w:rPr>
        <w:t>Embryologically</w:t>
      </w:r>
      <w:proofErr w:type="spellEnd"/>
      <w:r w:rsidRPr="004A09CD">
        <w:rPr>
          <w:rFonts w:ascii="Times New Roman" w:hAnsi="Times New Roman" w:cs="Times New Roman"/>
          <w:color w:val="000000"/>
          <w:sz w:val="20"/>
          <w:szCs w:val="20"/>
        </w:rPr>
        <w:t xml:space="preserve">, the hands and feet have selective cell that die, called selective cell death or apoptosis, causing separation of digits, however, in </w:t>
      </w:r>
      <w:proofErr w:type="spellStart"/>
      <w:r w:rsidRPr="004A09CD">
        <w:rPr>
          <w:rFonts w:ascii="Times New Roman" w:hAnsi="Times New Roman" w:cs="Times New Roman"/>
          <w:color w:val="000000"/>
          <w:sz w:val="20"/>
          <w:szCs w:val="20"/>
        </w:rPr>
        <w:t>acrocephalosyndactyly</w:t>
      </w:r>
      <w:proofErr w:type="spellEnd"/>
      <w:r w:rsidRPr="004A09CD">
        <w:rPr>
          <w:rFonts w:ascii="Times New Roman" w:hAnsi="Times New Roman" w:cs="Times New Roman"/>
          <w:color w:val="000000"/>
          <w:sz w:val="20"/>
          <w:szCs w:val="20"/>
        </w:rPr>
        <w:t xml:space="preserve"> selective cell death fail to occur and the skin and rarely bone between the fingers and toes fuses .</w:t>
      </w:r>
      <w:r w:rsidRPr="004A09CD">
        <w:rPr>
          <w:rFonts w:ascii="Times New Roman" w:hAnsi="Times New Roman" w:cs="Times New Roman"/>
          <w:color w:val="000000"/>
          <w:sz w:val="20"/>
          <w:szCs w:val="20"/>
          <w:vertAlign w:val="superscript"/>
        </w:rPr>
        <w:t>2</w:t>
      </w:r>
      <w:r w:rsidRPr="004A09CD">
        <w:rPr>
          <w:rFonts w:ascii="Times New Roman" w:hAnsi="Times New Roman" w:cs="Times New Roman"/>
          <w:sz w:val="20"/>
          <w:szCs w:val="20"/>
        </w:rPr>
        <w:t xml:space="preserve"> </w:t>
      </w:r>
    </w:p>
    <w:p w:rsidR="00F14705" w:rsidRPr="004A09CD" w:rsidRDefault="00F14705" w:rsidP="00F14705">
      <w:pPr>
        <w:pStyle w:val="Default"/>
        <w:spacing w:line="360" w:lineRule="auto"/>
        <w:jc w:val="both"/>
        <w:rPr>
          <w:b/>
          <w:sz w:val="20"/>
          <w:szCs w:val="20"/>
        </w:rPr>
      </w:pPr>
      <w:r w:rsidRPr="004A09CD">
        <w:rPr>
          <w:sz w:val="20"/>
          <w:szCs w:val="20"/>
        </w:rPr>
        <w:t xml:space="preserve"> </w:t>
      </w:r>
      <w:r w:rsidRPr="004A09CD">
        <w:rPr>
          <w:b/>
          <w:bCs/>
          <w:iCs/>
          <w:sz w:val="20"/>
          <w:szCs w:val="20"/>
        </w:rPr>
        <w:t xml:space="preserve">Major Features of </w:t>
      </w:r>
      <w:proofErr w:type="spellStart"/>
      <w:r w:rsidRPr="004A09CD">
        <w:rPr>
          <w:b/>
          <w:bCs/>
          <w:iCs/>
          <w:sz w:val="20"/>
          <w:szCs w:val="20"/>
        </w:rPr>
        <w:t>Apert</w:t>
      </w:r>
      <w:proofErr w:type="spellEnd"/>
      <w:r w:rsidRPr="004A09CD">
        <w:rPr>
          <w:b/>
          <w:bCs/>
          <w:iCs/>
          <w:sz w:val="20"/>
          <w:szCs w:val="20"/>
        </w:rPr>
        <w:t xml:space="preserve"> Syndrome </w:t>
      </w:r>
    </w:p>
    <w:p w:rsidR="00F14705" w:rsidRPr="004A09CD" w:rsidRDefault="00F14705" w:rsidP="00F14705">
      <w:pPr>
        <w:pStyle w:val="Default"/>
        <w:spacing w:line="360" w:lineRule="auto"/>
        <w:jc w:val="both"/>
        <w:rPr>
          <w:sz w:val="20"/>
          <w:szCs w:val="20"/>
        </w:rPr>
      </w:pPr>
      <w:r w:rsidRPr="004A09CD">
        <w:rPr>
          <w:sz w:val="20"/>
          <w:szCs w:val="20"/>
        </w:rPr>
        <w:t xml:space="preserve">1. Prematurely fused cranial sutures. </w:t>
      </w:r>
    </w:p>
    <w:p w:rsidR="00F14705" w:rsidRPr="004A09CD" w:rsidRDefault="00F14705" w:rsidP="00F14705">
      <w:pPr>
        <w:pStyle w:val="Default"/>
        <w:spacing w:line="360" w:lineRule="auto"/>
        <w:jc w:val="both"/>
        <w:rPr>
          <w:sz w:val="20"/>
          <w:szCs w:val="20"/>
        </w:rPr>
      </w:pPr>
      <w:r w:rsidRPr="004A09CD">
        <w:rPr>
          <w:sz w:val="20"/>
          <w:szCs w:val="20"/>
        </w:rPr>
        <w:t xml:space="preserve">2. A </w:t>
      </w:r>
      <w:proofErr w:type="spellStart"/>
      <w:r w:rsidRPr="004A09CD">
        <w:rPr>
          <w:sz w:val="20"/>
          <w:szCs w:val="20"/>
        </w:rPr>
        <w:t>retruded</w:t>
      </w:r>
      <w:proofErr w:type="spellEnd"/>
      <w:r w:rsidRPr="004A09CD">
        <w:rPr>
          <w:sz w:val="20"/>
          <w:szCs w:val="20"/>
        </w:rPr>
        <w:t xml:space="preserve"> </w:t>
      </w:r>
      <w:proofErr w:type="spellStart"/>
      <w:r w:rsidRPr="004A09CD">
        <w:rPr>
          <w:sz w:val="20"/>
          <w:szCs w:val="20"/>
        </w:rPr>
        <w:t>midface</w:t>
      </w:r>
      <w:proofErr w:type="spellEnd"/>
      <w:r w:rsidRPr="004A09CD">
        <w:rPr>
          <w:sz w:val="20"/>
          <w:szCs w:val="20"/>
        </w:rPr>
        <w:t xml:space="preserve"> i.e. abnormal shaped head and face. </w:t>
      </w:r>
    </w:p>
    <w:p w:rsidR="00F14705" w:rsidRPr="004A09CD" w:rsidRDefault="00F14705" w:rsidP="00F14705">
      <w:pPr>
        <w:pStyle w:val="Default"/>
        <w:spacing w:line="360" w:lineRule="auto"/>
        <w:jc w:val="both"/>
        <w:rPr>
          <w:sz w:val="20"/>
          <w:szCs w:val="20"/>
        </w:rPr>
      </w:pPr>
      <w:proofErr w:type="gramStart"/>
      <w:r w:rsidRPr="004A09CD">
        <w:rPr>
          <w:sz w:val="20"/>
          <w:szCs w:val="20"/>
        </w:rPr>
        <w:t>3.Abnormalities</w:t>
      </w:r>
      <w:proofErr w:type="gramEnd"/>
      <w:r w:rsidRPr="004A09CD">
        <w:rPr>
          <w:sz w:val="20"/>
          <w:szCs w:val="20"/>
        </w:rPr>
        <w:t xml:space="preserve"> of eyes, including down slanting </w:t>
      </w:r>
      <w:proofErr w:type="spellStart"/>
      <w:r w:rsidRPr="004A09CD">
        <w:rPr>
          <w:sz w:val="20"/>
          <w:szCs w:val="20"/>
        </w:rPr>
        <w:t>palpebral</w:t>
      </w:r>
      <w:proofErr w:type="spellEnd"/>
      <w:r w:rsidRPr="004A09CD">
        <w:rPr>
          <w:sz w:val="20"/>
          <w:szCs w:val="20"/>
        </w:rPr>
        <w:t xml:space="preserve"> fissures, </w:t>
      </w:r>
      <w:proofErr w:type="spellStart"/>
      <w:r w:rsidRPr="004A09CD">
        <w:rPr>
          <w:sz w:val="20"/>
          <w:szCs w:val="20"/>
        </w:rPr>
        <w:t>hypertelorism</w:t>
      </w:r>
      <w:proofErr w:type="spellEnd"/>
      <w:r w:rsidRPr="004A09CD">
        <w:rPr>
          <w:sz w:val="20"/>
          <w:szCs w:val="20"/>
        </w:rPr>
        <w:t xml:space="preserve">,   exophthalmoses. </w:t>
      </w:r>
    </w:p>
    <w:p w:rsidR="00F14705" w:rsidRPr="004A09CD" w:rsidRDefault="00F14705" w:rsidP="00F14705">
      <w:pPr>
        <w:pStyle w:val="Default"/>
        <w:spacing w:line="360" w:lineRule="auto"/>
        <w:jc w:val="both"/>
        <w:rPr>
          <w:sz w:val="20"/>
          <w:szCs w:val="20"/>
        </w:rPr>
      </w:pPr>
      <w:r w:rsidRPr="004A09CD">
        <w:rPr>
          <w:sz w:val="20"/>
          <w:szCs w:val="20"/>
        </w:rPr>
        <w:t xml:space="preserve">4. Low-set ear sand hearing loss. </w:t>
      </w:r>
    </w:p>
    <w:p w:rsidR="00F14705" w:rsidRPr="004A09CD" w:rsidRDefault="00F14705" w:rsidP="00F14705">
      <w:pPr>
        <w:pStyle w:val="Default"/>
        <w:spacing w:line="360" w:lineRule="auto"/>
        <w:jc w:val="both"/>
        <w:rPr>
          <w:sz w:val="20"/>
          <w:szCs w:val="20"/>
        </w:rPr>
      </w:pPr>
      <w:r w:rsidRPr="004A09CD">
        <w:rPr>
          <w:sz w:val="20"/>
          <w:szCs w:val="20"/>
        </w:rPr>
        <w:lastRenderedPageBreak/>
        <w:t xml:space="preserve">5. Malformations of the brain. </w:t>
      </w:r>
      <w:proofErr w:type="gramStart"/>
      <w:r w:rsidRPr="004A09CD">
        <w:rPr>
          <w:sz w:val="20"/>
          <w:szCs w:val="20"/>
        </w:rPr>
        <w:t>Hydrocephalus and learning disability.</w:t>
      </w:r>
      <w:proofErr w:type="gramEnd"/>
      <w:r w:rsidRPr="004A09CD">
        <w:rPr>
          <w:sz w:val="20"/>
          <w:szCs w:val="20"/>
        </w:rPr>
        <w:t xml:space="preserve"> </w:t>
      </w:r>
    </w:p>
    <w:p w:rsidR="00F14705" w:rsidRPr="004A09CD" w:rsidRDefault="00F14705" w:rsidP="00F14705">
      <w:pPr>
        <w:pStyle w:val="Default"/>
        <w:spacing w:line="360" w:lineRule="auto"/>
        <w:jc w:val="both"/>
        <w:rPr>
          <w:sz w:val="20"/>
          <w:szCs w:val="20"/>
        </w:rPr>
      </w:pPr>
      <w:r w:rsidRPr="004A09CD">
        <w:rPr>
          <w:sz w:val="20"/>
          <w:szCs w:val="20"/>
        </w:rPr>
        <w:t xml:space="preserve">6. Cleft palate. </w:t>
      </w:r>
    </w:p>
    <w:p w:rsidR="00F14705" w:rsidRPr="004A09CD" w:rsidRDefault="00F14705" w:rsidP="00F14705">
      <w:pPr>
        <w:pStyle w:val="Default"/>
        <w:spacing w:line="360" w:lineRule="auto"/>
        <w:jc w:val="both"/>
        <w:rPr>
          <w:sz w:val="20"/>
          <w:szCs w:val="20"/>
        </w:rPr>
      </w:pPr>
      <w:r w:rsidRPr="004A09CD">
        <w:rPr>
          <w:sz w:val="20"/>
          <w:szCs w:val="20"/>
        </w:rPr>
        <w:t xml:space="preserve">7. The skin and bones of the hands and feet are also fused. This is called </w:t>
      </w:r>
      <w:proofErr w:type="spellStart"/>
      <w:r w:rsidRPr="004A09CD">
        <w:rPr>
          <w:sz w:val="20"/>
          <w:szCs w:val="20"/>
        </w:rPr>
        <w:t>syndactyly</w:t>
      </w:r>
      <w:proofErr w:type="spellEnd"/>
      <w:r w:rsidRPr="004A09CD">
        <w:rPr>
          <w:sz w:val="20"/>
          <w:szCs w:val="20"/>
        </w:rPr>
        <w:t xml:space="preserve"> and is usually obvious at birth. </w:t>
      </w:r>
    </w:p>
    <w:p w:rsidR="00F14705" w:rsidRPr="004A09CD" w:rsidRDefault="00F14705" w:rsidP="00F14705">
      <w:pPr>
        <w:pStyle w:val="Default"/>
        <w:spacing w:line="360" w:lineRule="auto"/>
        <w:jc w:val="both"/>
        <w:rPr>
          <w:sz w:val="20"/>
          <w:szCs w:val="20"/>
        </w:rPr>
      </w:pPr>
      <w:r w:rsidRPr="004A09CD">
        <w:rPr>
          <w:b/>
          <w:bCs/>
          <w:iCs/>
          <w:sz w:val="20"/>
          <w:szCs w:val="20"/>
        </w:rPr>
        <w:t xml:space="preserve">Other related features are </w:t>
      </w:r>
    </w:p>
    <w:p w:rsidR="00F14705" w:rsidRPr="004A09CD" w:rsidRDefault="00F14705" w:rsidP="00F14705">
      <w:pPr>
        <w:pStyle w:val="Default"/>
        <w:spacing w:line="360" w:lineRule="auto"/>
        <w:jc w:val="both"/>
        <w:rPr>
          <w:sz w:val="20"/>
          <w:szCs w:val="20"/>
        </w:rPr>
      </w:pPr>
      <w:r w:rsidRPr="004A09CD">
        <w:rPr>
          <w:sz w:val="20"/>
          <w:szCs w:val="20"/>
        </w:rPr>
        <w:t xml:space="preserve">1. Congenital heart defects, </w:t>
      </w:r>
      <w:proofErr w:type="spellStart"/>
      <w:r w:rsidRPr="004A09CD">
        <w:rPr>
          <w:sz w:val="20"/>
          <w:szCs w:val="20"/>
        </w:rPr>
        <w:t>Dextrorotation</w:t>
      </w:r>
      <w:proofErr w:type="spellEnd"/>
      <w:r w:rsidRPr="004A09CD">
        <w:rPr>
          <w:sz w:val="20"/>
          <w:szCs w:val="20"/>
        </w:rPr>
        <w:t xml:space="preserve">, Pulmonary Artesia and Patent </w:t>
      </w:r>
      <w:proofErr w:type="spellStart"/>
      <w:r w:rsidRPr="004A09CD">
        <w:rPr>
          <w:sz w:val="20"/>
          <w:szCs w:val="20"/>
        </w:rPr>
        <w:t>Ductus</w:t>
      </w:r>
      <w:proofErr w:type="spellEnd"/>
      <w:r w:rsidRPr="004A09CD">
        <w:rPr>
          <w:sz w:val="20"/>
          <w:szCs w:val="20"/>
        </w:rPr>
        <w:t xml:space="preserve"> </w:t>
      </w:r>
      <w:proofErr w:type="spellStart"/>
      <w:r w:rsidRPr="004A09CD">
        <w:rPr>
          <w:sz w:val="20"/>
          <w:szCs w:val="20"/>
        </w:rPr>
        <w:t>ateriosus</w:t>
      </w:r>
      <w:proofErr w:type="spellEnd"/>
      <w:r w:rsidRPr="004A09CD">
        <w:rPr>
          <w:sz w:val="20"/>
          <w:szCs w:val="20"/>
        </w:rPr>
        <w:t xml:space="preserve">. </w:t>
      </w:r>
    </w:p>
    <w:p w:rsidR="00F14705" w:rsidRPr="004A09CD" w:rsidRDefault="00F14705" w:rsidP="00F14705">
      <w:pPr>
        <w:pStyle w:val="Default"/>
        <w:spacing w:line="360" w:lineRule="auto"/>
        <w:jc w:val="both"/>
        <w:rPr>
          <w:sz w:val="20"/>
          <w:szCs w:val="20"/>
        </w:rPr>
      </w:pPr>
      <w:r w:rsidRPr="004A09CD">
        <w:rPr>
          <w:sz w:val="20"/>
          <w:szCs w:val="20"/>
        </w:rPr>
        <w:t xml:space="preserve">2. </w:t>
      </w:r>
      <w:proofErr w:type="spellStart"/>
      <w:r w:rsidRPr="004A09CD">
        <w:rPr>
          <w:sz w:val="20"/>
          <w:szCs w:val="20"/>
        </w:rPr>
        <w:t>Tracheoesophageal</w:t>
      </w:r>
      <w:proofErr w:type="spellEnd"/>
      <w:r w:rsidRPr="004A09CD">
        <w:rPr>
          <w:sz w:val="20"/>
          <w:szCs w:val="20"/>
        </w:rPr>
        <w:t xml:space="preserve"> Fistula and Pyloric </w:t>
      </w:r>
      <w:proofErr w:type="spellStart"/>
      <w:r w:rsidRPr="004A09CD">
        <w:rPr>
          <w:sz w:val="20"/>
          <w:szCs w:val="20"/>
        </w:rPr>
        <w:t>stenosis</w:t>
      </w:r>
      <w:proofErr w:type="spellEnd"/>
      <w:r w:rsidRPr="004A09CD">
        <w:rPr>
          <w:sz w:val="20"/>
          <w:szCs w:val="20"/>
        </w:rPr>
        <w:t xml:space="preserve">. </w:t>
      </w:r>
    </w:p>
    <w:p w:rsidR="00F14705" w:rsidRPr="004A09CD" w:rsidRDefault="00F14705" w:rsidP="00F14705">
      <w:pPr>
        <w:pStyle w:val="Default"/>
        <w:spacing w:line="360" w:lineRule="auto"/>
        <w:jc w:val="both"/>
        <w:rPr>
          <w:sz w:val="20"/>
          <w:szCs w:val="20"/>
        </w:rPr>
      </w:pPr>
      <w:r w:rsidRPr="004A09CD">
        <w:rPr>
          <w:sz w:val="20"/>
          <w:szCs w:val="20"/>
        </w:rPr>
        <w:t xml:space="preserve">3. Polycystic kidneys and </w:t>
      </w:r>
      <w:proofErr w:type="spellStart"/>
      <w:r w:rsidRPr="004A09CD">
        <w:rPr>
          <w:sz w:val="20"/>
          <w:szCs w:val="20"/>
        </w:rPr>
        <w:t>bicornuate</w:t>
      </w:r>
      <w:proofErr w:type="spellEnd"/>
      <w:r w:rsidRPr="004A09CD">
        <w:rPr>
          <w:sz w:val="20"/>
          <w:szCs w:val="20"/>
        </w:rPr>
        <w:t xml:space="preserve"> uterus. </w:t>
      </w:r>
    </w:p>
    <w:p w:rsidR="00F14705" w:rsidRPr="004A09CD" w:rsidRDefault="00F14705" w:rsidP="00F14705">
      <w:pPr>
        <w:pStyle w:val="Default"/>
        <w:spacing w:line="360" w:lineRule="auto"/>
        <w:jc w:val="both"/>
        <w:rPr>
          <w:sz w:val="20"/>
          <w:szCs w:val="20"/>
          <w:vertAlign w:val="superscript"/>
        </w:rPr>
      </w:pPr>
      <w:r w:rsidRPr="004A09CD">
        <w:rPr>
          <w:sz w:val="20"/>
          <w:szCs w:val="20"/>
        </w:rPr>
        <w:t xml:space="preserve">4. Excessive sweating and severe acne. </w:t>
      </w:r>
      <w:r w:rsidRPr="004A09CD">
        <w:rPr>
          <w:sz w:val="20"/>
          <w:szCs w:val="20"/>
          <w:vertAlign w:val="superscript"/>
        </w:rPr>
        <w:t>1</w:t>
      </w:r>
    </w:p>
    <w:p w:rsidR="00F14705" w:rsidRPr="004A09CD" w:rsidRDefault="00F14705" w:rsidP="00F14705">
      <w:pPr>
        <w:pStyle w:val="Default"/>
        <w:spacing w:line="360" w:lineRule="auto"/>
        <w:jc w:val="both"/>
        <w:rPr>
          <w:sz w:val="20"/>
          <w:szCs w:val="20"/>
          <w:vertAlign w:val="superscript"/>
        </w:rPr>
      </w:pPr>
    </w:p>
    <w:p w:rsidR="00F14705" w:rsidRPr="004A09CD" w:rsidRDefault="00F14705" w:rsidP="00F14705">
      <w:pPr>
        <w:autoSpaceDE w:val="0"/>
        <w:autoSpaceDN w:val="0"/>
        <w:adjustRightInd w:val="0"/>
        <w:spacing w:after="0" w:line="360" w:lineRule="auto"/>
        <w:jc w:val="both"/>
        <w:rPr>
          <w:rFonts w:ascii="Times New Roman" w:hAnsi="Times New Roman" w:cs="Times New Roman"/>
          <w:sz w:val="20"/>
          <w:szCs w:val="20"/>
        </w:rPr>
      </w:pPr>
      <w:r w:rsidRPr="004A09CD">
        <w:rPr>
          <w:rFonts w:ascii="Times New Roman" w:hAnsi="Times New Roman" w:cs="Times New Roman"/>
          <w:sz w:val="20"/>
          <w:szCs w:val="20"/>
        </w:rPr>
        <w:t xml:space="preserve">Prenatal diagnosis can be made by demonstration of </w:t>
      </w:r>
      <w:proofErr w:type="spellStart"/>
      <w:r w:rsidRPr="004A09CD">
        <w:rPr>
          <w:rFonts w:ascii="Times New Roman" w:hAnsi="Times New Roman" w:cs="Times New Roman"/>
          <w:sz w:val="20"/>
          <w:szCs w:val="20"/>
        </w:rPr>
        <w:t>craniosynostosis</w:t>
      </w:r>
      <w:proofErr w:type="spellEnd"/>
      <w:r w:rsidRPr="004A09CD">
        <w:rPr>
          <w:rFonts w:ascii="Times New Roman" w:hAnsi="Times New Roman" w:cs="Times New Roman"/>
          <w:sz w:val="20"/>
          <w:szCs w:val="20"/>
        </w:rPr>
        <w:t xml:space="preserve">, and </w:t>
      </w:r>
      <w:proofErr w:type="spellStart"/>
      <w:r w:rsidRPr="004A09CD">
        <w:rPr>
          <w:rFonts w:ascii="Times New Roman" w:hAnsi="Times New Roman" w:cs="Times New Roman"/>
          <w:sz w:val="20"/>
          <w:szCs w:val="20"/>
        </w:rPr>
        <w:t>syndactyly</w:t>
      </w:r>
      <w:proofErr w:type="spellEnd"/>
      <w:r w:rsidRPr="004A09CD">
        <w:rPr>
          <w:rFonts w:ascii="Times New Roman" w:hAnsi="Times New Roman" w:cs="Times New Roman"/>
          <w:sz w:val="20"/>
          <w:szCs w:val="20"/>
        </w:rPr>
        <w:t xml:space="preserve"> on prenatal ultrasound, and detection of FNGR gene mutation at 16 gestational week.</w:t>
      </w:r>
      <w:r w:rsidRPr="004A09CD">
        <w:rPr>
          <w:rFonts w:ascii="Times New Roman" w:hAnsi="Times New Roman" w:cs="Times New Roman"/>
          <w:sz w:val="20"/>
          <w:szCs w:val="20"/>
          <w:vertAlign w:val="superscript"/>
        </w:rPr>
        <w:t>3</w:t>
      </w:r>
      <w:r w:rsidRPr="004A09CD">
        <w:rPr>
          <w:rFonts w:ascii="Times New Roman" w:hAnsi="Times New Roman" w:cs="Times New Roman"/>
          <w:sz w:val="20"/>
          <w:szCs w:val="20"/>
        </w:rPr>
        <w:t xml:space="preserve"> For sporadic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syndrome a three dimensional computed tomography and molecular biology is preferred.</w:t>
      </w:r>
      <w:r w:rsidRPr="004A09CD">
        <w:rPr>
          <w:rFonts w:ascii="Times New Roman" w:hAnsi="Times New Roman" w:cs="Times New Roman"/>
          <w:sz w:val="20"/>
          <w:szCs w:val="20"/>
          <w:vertAlign w:val="superscript"/>
        </w:rPr>
        <w:t>1</w:t>
      </w:r>
      <w:r w:rsidRPr="004A09CD">
        <w:rPr>
          <w:rFonts w:ascii="Times New Roman" w:hAnsi="Times New Roman" w:cs="Times New Roman"/>
          <w:bCs/>
          <w:sz w:val="20"/>
          <w:szCs w:val="20"/>
        </w:rPr>
        <w:t xml:space="preserve">It is generally accepted that management of </w:t>
      </w:r>
      <w:proofErr w:type="spellStart"/>
      <w:r w:rsidRPr="004A09CD">
        <w:rPr>
          <w:rFonts w:ascii="Times New Roman" w:hAnsi="Times New Roman" w:cs="Times New Roman"/>
          <w:bCs/>
          <w:sz w:val="20"/>
          <w:szCs w:val="20"/>
        </w:rPr>
        <w:t>Apert</w:t>
      </w:r>
      <w:proofErr w:type="spellEnd"/>
      <w:r w:rsidRPr="004A09CD">
        <w:rPr>
          <w:rFonts w:ascii="Times New Roman" w:hAnsi="Times New Roman" w:cs="Times New Roman"/>
          <w:bCs/>
          <w:sz w:val="20"/>
          <w:szCs w:val="20"/>
        </w:rPr>
        <w:t xml:space="preserve"> syndrome is multidisciplinary in approach, which should compose of neonatologists, neurosurgeons, craniofacial surgeons, plastic surgeons, otolaryngologists, orthodontists, </w:t>
      </w:r>
      <w:proofErr w:type="spellStart"/>
      <w:r w:rsidRPr="004A09CD">
        <w:rPr>
          <w:rFonts w:ascii="Times New Roman" w:hAnsi="Times New Roman" w:cs="Times New Roman"/>
          <w:bCs/>
          <w:sz w:val="20"/>
          <w:szCs w:val="20"/>
        </w:rPr>
        <w:t>orthopaedic</w:t>
      </w:r>
      <w:proofErr w:type="spellEnd"/>
      <w:r w:rsidRPr="004A09CD">
        <w:rPr>
          <w:rFonts w:ascii="Times New Roman" w:hAnsi="Times New Roman" w:cs="Times New Roman"/>
          <w:bCs/>
          <w:sz w:val="20"/>
          <w:szCs w:val="20"/>
        </w:rPr>
        <w:t xml:space="preserve"> surgeons, ophthalmologists, radiologists, geneticists, clinical psychologists and speech and language pathologists for the effective management of this condition.</w:t>
      </w:r>
      <w:r w:rsidRPr="004A09CD">
        <w:rPr>
          <w:rFonts w:ascii="Times New Roman" w:hAnsi="Times New Roman" w:cs="Times New Roman"/>
          <w:bCs/>
          <w:sz w:val="20"/>
          <w:szCs w:val="20"/>
          <w:vertAlign w:val="superscript"/>
        </w:rPr>
        <w:t>4</w:t>
      </w:r>
      <w:r w:rsidRPr="004A09CD">
        <w:rPr>
          <w:rFonts w:ascii="Times New Roman" w:hAnsi="Times New Roman" w:cs="Times New Roman"/>
          <w:sz w:val="20"/>
          <w:szCs w:val="20"/>
        </w:rPr>
        <w:t xml:space="preserve"> </w:t>
      </w:r>
      <w:r w:rsidRPr="004A09CD">
        <w:rPr>
          <w:rFonts w:ascii="Times New Roman" w:hAnsi="Times New Roman" w:cs="Times New Roman"/>
          <w:color w:val="000000"/>
          <w:sz w:val="20"/>
          <w:szCs w:val="20"/>
        </w:rPr>
        <w:t xml:space="preserve">In the light of the current literature, this article reviews and presents a case of </w:t>
      </w:r>
      <w:proofErr w:type="spellStart"/>
      <w:r w:rsidRPr="004A09CD">
        <w:rPr>
          <w:rFonts w:ascii="Times New Roman" w:hAnsi="Times New Roman" w:cs="Times New Roman"/>
          <w:color w:val="000000"/>
          <w:sz w:val="20"/>
          <w:szCs w:val="20"/>
        </w:rPr>
        <w:t>Apert</w:t>
      </w:r>
      <w:proofErr w:type="spellEnd"/>
      <w:r w:rsidRPr="004A09CD">
        <w:rPr>
          <w:rFonts w:ascii="Times New Roman" w:hAnsi="Times New Roman" w:cs="Times New Roman"/>
          <w:color w:val="000000"/>
          <w:sz w:val="20"/>
          <w:szCs w:val="20"/>
        </w:rPr>
        <w:t xml:space="preserve"> syndrome.</w:t>
      </w:r>
    </w:p>
    <w:p w:rsidR="00F14705" w:rsidRPr="004A09CD" w:rsidRDefault="00F14705" w:rsidP="00F14705">
      <w:pPr>
        <w:autoSpaceDE w:val="0"/>
        <w:autoSpaceDN w:val="0"/>
        <w:adjustRightInd w:val="0"/>
        <w:spacing w:after="0" w:line="360" w:lineRule="auto"/>
        <w:jc w:val="both"/>
        <w:rPr>
          <w:rFonts w:ascii="Times New Roman" w:hAnsi="Times New Roman" w:cs="Times New Roman"/>
          <w:b/>
          <w:sz w:val="20"/>
          <w:szCs w:val="20"/>
        </w:rPr>
      </w:pPr>
      <w:r w:rsidRPr="004A09CD">
        <w:rPr>
          <w:rFonts w:ascii="Times New Roman" w:hAnsi="Times New Roman" w:cs="Times New Roman"/>
          <w:b/>
          <w:sz w:val="20"/>
          <w:szCs w:val="20"/>
        </w:rPr>
        <w:t xml:space="preserve">Case Report: </w:t>
      </w:r>
    </w:p>
    <w:p w:rsidR="00F14705" w:rsidRPr="004A09CD" w:rsidRDefault="00F14705" w:rsidP="00F14705">
      <w:pPr>
        <w:autoSpaceDE w:val="0"/>
        <w:autoSpaceDN w:val="0"/>
        <w:adjustRightInd w:val="0"/>
        <w:spacing w:after="0" w:line="360" w:lineRule="auto"/>
        <w:jc w:val="both"/>
        <w:rPr>
          <w:rFonts w:ascii="Times New Roman" w:hAnsi="Times New Roman" w:cs="Times New Roman"/>
          <w:color w:val="000000"/>
          <w:sz w:val="20"/>
          <w:szCs w:val="20"/>
        </w:rPr>
      </w:pPr>
      <w:r w:rsidRPr="004A09CD">
        <w:rPr>
          <w:rFonts w:ascii="Times New Roman" w:hAnsi="Times New Roman" w:cs="Times New Roman"/>
          <w:color w:val="000000"/>
          <w:sz w:val="20"/>
          <w:szCs w:val="20"/>
        </w:rPr>
        <w:t xml:space="preserve">A 3 year old child male </w:t>
      </w:r>
      <w:proofErr w:type="gramStart"/>
      <w:r w:rsidRPr="004A09CD">
        <w:rPr>
          <w:rFonts w:ascii="Times New Roman" w:hAnsi="Times New Roman" w:cs="Times New Roman"/>
          <w:color w:val="000000"/>
          <w:sz w:val="20"/>
          <w:szCs w:val="20"/>
        </w:rPr>
        <w:t>patient  presented</w:t>
      </w:r>
      <w:proofErr w:type="gramEnd"/>
      <w:r w:rsidRPr="004A09CD">
        <w:rPr>
          <w:rFonts w:ascii="Times New Roman" w:hAnsi="Times New Roman" w:cs="Times New Roman"/>
          <w:color w:val="000000"/>
          <w:sz w:val="20"/>
          <w:szCs w:val="20"/>
        </w:rPr>
        <w:t xml:space="preserve"> to department of oral medicine and radiology with the complain </w:t>
      </w:r>
      <w:proofErr w:type="spellStart"/>
      <w:r w:rsidRPr="004A09CD">
        <w:rPr>
          <w:rFonts w:ascii="Times New Roman" w:hAnsi="Times New Roman" w:cs="Times New Roman"/>
          <w:color w:val="000000"/>
          <w:sz w:val="20"/>
          <w:szCs w:val="20"/>
        </w:rPr>
        <w:t>fo</w:t>
      </w:r>
      <w:proofErr w:type="spellEnd"/>
      <w:r w:rsidRPr="004A09CD">
        <w:rPr>
          <w:rFonts w:ascii="Times New Roman" w:hAnsi="Times New Roman" w:cs="Times New Roman"/>
          <w:color w:val="000000"/>
          <w:sz w:val="20"/>
          <w:szCs w:val="20"/>
        </w:rPr>
        <w:t xml:space="preserve"> cleft palate. Patient’s parent were informed during </w:t>
      </w:r>
      <w:proofErr w:type="spellStart"/>
      <w:r w:rsidRPr="004A09CD">
        <w:rPr>
          <w:rFonts w:ascii="Times New Roman" w:hAnsi="Times New Roman" w:cs="Times New Roman"/>
          <w:color w:val="000000"/>
          <w:sz w:val="20"/>
          <w:szCs w:val="20"/>
        </w:rPr>
        <w:t>sonography</w:t>
      </w:r>
      <w:proofErr w:type="spellEnd"/>
      <w:r w:rsidRPr="004A09CD">
        <w:rPr>
          <w:rFonts w:ascii="Times New Roman" w:hAnsi="Times New Roman" w:cs="Times New Roman"/>
          <w:color w:val="000000"/>
          <w:sz w:val="20"/>
          <w:szCs w:val="20"/>
        </w:rPr>
        <w:t xml:space="preserve"> at </w:t>
      </w:r>
      <w:proofErr w:type="gramStart"/>
      <w:r w:rsidRPr="004A09CD">
        <w:rPr>
          <w:rFonts w:ascii="Times New Roman" w:hAnsi="Times New Roman" w:cs="Times New Roman"/>
          <w:color w:val="000000"/>
          <w:sz w:val="20"/>
          <w:szCs w:val="20"/>
        </w:rPr>
        <w:t>5</w:t>
      </w:r>
      <w:r w:rsidRPr="004A09CD">
        <w:rPr>
          <w:rFonts w:ascii="Times New Roman" w:hAnsi="Times New Roman" w:cs="Times New Roman"/>
          <w:color w:val="000000"/>
          <w:sz w:val="20"/>
          <w:szCs w:val="20"/>
          <w:vertAlign w:val="superscript"/>
        </w:rPr>
        <w:t>th</w:t>
      </w:r>
      <w:r w:rsidRPr="004A09CD">
        <w:rPr>
          <w:rFonts w:ascii="Times New Roman" w:hAnsi="Times New Roman" w:cs="Times New Roman"/>
          <w:color w:val="000000"/>
          <w:sz w:val="20"/>
          <w:szCs w:val="20"/>
        </w:rPr>
        <w:t xml:space="preserve">  month</w:t>
      </w:r>
      <w:proofErr w:type="gramEnd"/>
      <w:r w:rsidRPr="004A09CD">
        <w:rPr>
          <w:rFonts w:ascii="Times New Roman" w:hAnsi="Times New Roman" w:cs="Times New Roman"/>
          <w:color w:val="000000"/>
          <w:sz w:val="20"/>
          <w:szCs w:val="20"/>
        </w:rPr>
        <w:t xml:space="preserve"> of pregnancy  that the </w:t>
      </w:r>
      <w:proofErr w:type="spellStart"/>
      <w:r w:rsidRPr="004A09CD">
        <w:rPr>
          <w:rFonts w:ascii="Times New Roman" w:hAnsi="Times New Roman" w:cs="Times New Roman"/>
          <w:color w:val="000000"/>
          <w:sz w:val="20"/>
          <w:szCs w:val="20"/>
        </w:rPr>
        <w:t>featus</w:t>
      </w:r>
      <w:proofErr w:type="spellEnd"/>
      <w:r w:rsidRPr="004A09CD">
        <w:rPr>
          <w:rFonts w:ascii="Times New Roman" w:hAnsi="Times New Roman" w:cs="Times New Roman"/>
          <w:color w:val="000000"/>
          <w:sz w:val="20"/>
          <w:szCs w:val="20"/>
        </w:rPr>
        <w:t xml:space="preserve"> was having some defect in the head. Pregnancy and </w:t>
      </w:r>
      <w:proofErr w:type="spellStart"/>
      <w:r w:rsidRPr="004A09CD">
        <w:rPr>
          <w:rFonts w:ascii="Times New Roman" w:hAnsi="Times New Roman" w:cs="Times New Roman"/>
          <w:color w:val="000000"/>
          <w:sz w:val="20"/>
          <w:szCs w:val="20"/>
        </w:rPr>
        <w:t>labour</w:t>
      </w:r>
      <w:proofErr w:type="spellEnd"/>
      <w:r w:rsidRPr="004A09CD">
        <w:rPr>
          <w:rFonts w:ascii="Times New Roman" w:hAnsi="Times New Roman" w:cs="Times New Roman"/>
          <w:color w:val="000000"/>
          <w:sz w:val="20"/>
          <w:szCs w:val="20"/>
        </w:rPr>
        <w:t xml:space="preserve"> were uneventful and was not on </w:t>
      </w:r>
      <w:proofErr w:type="gramStart"/>
      <w:r w:rsidRPr="004A09CD">
        <w:rPr>
          <w:rFonts w:ascii="Times New Roman" w:hAnsi="Times New Roman" w:cs="Times New Roman"/>
          <w:color w:val="000000"/>
          <w:sz w:val="20"/>
          <w:szCs w:val="20"/>
        </w:rPr>
        <w:t>medicines  during</w:t>
      </w:r>
      <w:proofErr w:type="gramEnd"/>
      <w:r w:rsidRPr="004A09CD">
        <w:rPr>
          <w:rFonts w:ascii="Times New Roman" w:hAnsi="Times New Roman" w:cs="Times New Roman"/>
          <w:color w:val="000000"/>
          <w:sz w:val="20"/>
          <w:szCs w:val="20"/>
        </w:rPr>
        <w:t xml:space="preserve"> the entire term of </w:t>
      </w:r>
      <w:proofErr w:type="spellStart"/>
      <w:r w:rsidRPr="004A09CD">
        <w:rPr>
          <w:rFonts w:ascii="Times New Roman" w:hAnsi="Times New Roman" w:cs="Times New Roman"/>
          <w:color w:val="000000"/>
          <w:sz w:val="20"/>
          <w:szCs w:val="20"/>
        </w:rPr>
        <w:t>pregnanacy</w:t>
      </w:r>
      <w:proofErr w:type="spellEnd"/>
      <w:r w:rsidRPr="004A09CD">
        <w:rPr>
          <w:rFonts w:ascii="Times New Roman" w:hAnsi="Times New Roman" w:cs="Times New Roman"/>
          <w:color w:val="000000"/>
          <w:sz w:val="20"/>
          <w:szCs w:val="20"/>
        </w:rPr>
        <w:t xml:space="preserve"> .The family history was non contributory. He was the first child born to </w:t>
      </w:r>
      <w:proofErr w:type="spellStart"/>
      <w:r w:rsidRPr="004A09CD">
        <w:rPr>
          <w:rFonts w:ascii="Times New Roman" w:hAnsi="Times New Roman" w:cs="Times New Roman"/>
          <w:color w:val="000000"/>
          <w:sz w:val="20"/>
          <w:szCs w:val="20"/>
        </w:rPr>
        <w:t>nonconsanguineous</w:t>
      </w:r>
      <w:proofErr w:type="spellEnd"/>
      <w:r w:rsidRPr="004A09CD">
        <w:rPr>
          <w:rFonts w:ascii="Times New Roman" w:hAnsi="Times New Roman" w:cs="Times New Roman"/>
          <w:color w:val="000000"/>
          <w:sz w:val="20"/>
          <w:szCs w:val="20"/>
        </w:rPr>
        <w:t xml:space="preserve"> parents. Since </w:t>
      </w:r>
      <w:proofErr w:type="gramStart"/>
      <w:r w:rsidRPr="004A09CD">
        <w:rPr>
          <w:rFonts w:ascii="Times New Roman" w:hAnsi="Times New Roman" w:cs="Times New Roman"/>
          <w:color w:val="000000"/>
          <w:sz w:val="20"/>
          <w:szCs w:val="20"/>
        </w:rPr>
        <w:t>birth ,the</w:t>
      </w:r>
      <w:proofErr w:type="gramEnd"/>
      <w:r w:rsidRPr="004A09CD">
        <w:rPr>
          <w:rFonts w:ascii="Times New Roman" w:hAnsi="Times New Roman" w:cs="Times New Roman"/>
          <w:color w:val="000000"/>
          <w:sz w:val="20"/>
          <w:szCs w:val="20"/>
        </w:rPr>
        <w:t xml:space="preserve"> child has </w:t>
      </w:r>
      <w:proofErr w:type="spellStart"/>
      <w:r w:rsidRPr="004A09CD">
        <w:rPr>
          <w:rFonts w:ascii="Times New Roman" w:hAnsi="Times New Roman" w:cs="Times New Roman"/>
          <w:color w:val="000000"/>
          <w:sz w:val="20"/>
          <w:szCs w:val="20"/>
        </w:rPr>
        <w:t>craniosynostosis,achrocephaly,and</w:t>
      </w:r>
      <w:proofErr w:type="spellEnd"/>
      <w:r w:rsidRPr="004A09CD">
        <w:rPr>
          <w:rFonts w:ascii="Times New Roman" w:hAnsi="Times New Roman" w:cs="Times New Roman"/>
          <w:color w:val="000000"/>
          <w:sz w:val="20"/>
          <w:szCs w:val="20"/>
        </w:rPr>
        <w:t xml:space="preserve"> </w:t>
      </w:r>
      <w:proofErr w:type="spellStart"/>
      <w:r w:rsidRPr="004A09CD">
        <w:rPr>
          <w:rFonts w:ascii="Times New Roman" w:hAnsi="Times New Roman" w:cs="Times New Roman"/>
          <w:color w:val="000000"/>
          <w:sz w:val="20"/>
          <w:szCs w:val="20"/>
        </w:rPr>
        <w:t>syndactyly</w:t>
      </w:r>
      <w:proofErr w:type="spellEnd"/>
      <w:r w:rsidRPr="004A09CD">
        <w:rPr>
          <w:rFonts w:ascii="Times New Roman" w:hAnsi="Times New Roman" w:cs="Times New Roman"/>
          <w:color w:val="000000"/>
          <w:sz w:val="20"/>
          <w:szCs w:val="20"/>
        </w:rPr>
        <w:t xml:space="preserve"> of hands and </w:t>
      </w:r>
      <w:proofErr w:type="spellStart"/>
      <w:r w:rsidRPr="004A09CD">
        <w:rPr>
          <w:rFonts w:ascii="Times New Roman" w:hAnsi="Times New Roman" w:cs="Times New Roman"/>
          <w:color w:val="000000"/>
          <w:sz w:val="20"/>
          <w:szCs w:val="20"/>
        </w:rPr>
        <w:t>feet.At</w:t>
      </w:r>
      <w:proofErr w:type="spellEnd"/>
      <w:r w:rsidRPr="004A09CD">
        <w:rPr>
          <w:rFonts w:ascii="Times New Roman" w:hAnsi="Times New Roman" w:cs="Times New Roman"/>
          <w:color w:val="000000"/>
          <w:sz w:val="20"/>
          <w:szCs w:val="20"/>
        </w:rPr>
        <w:t xml:space="preserve"> birth patient has complaint of  cleft palate so advised </w:t>
      </w:r>
      <w:proofErr w:type="spellStart"/>
      <w:r w:rsidRPr="004A09CD">
        <w:rPr>
          <w:rFonts w:ascii="Times New Roman" w:hAnsi="Times New Roman" w:cs="Times New Roman"/>
          <w:color w:val="000000"/>
          <w:sz w:val="20"/>
          <w:szCs w:val="20"/>
        </w:rPr>
        <w:t>platal</w:t>
      </w:r>
      <w:proofErr w:type="spellEnd"/>
      <w:r w:rsidRPr="004A09CD">
        <w:rPr>
          <w:rFonts w:ascii="Times New Roman" w:hAnsi="Times New Roman" w:cs="Times New Roman"/>
          <w:color w:val="000000"/>
          <w:sz w:val="20"/>
          <w:szCs w:val="20"/>
        </w:rPr>
        <w:t xml:space="preserve"> plate but patient didn’t go for the same. As patient was having complaint of vomiting, </w:t>
      </w:r>
      <w:proofErr w:type="spellStart"/>
      <w:r w:rsidRPr="004A09CD">
        <w:rPr>
          <w:rFonts w:ascii="Times New Roman" w:hAnsi="Times New Roman" w:cs="Times New Roman"/>
          <w:color w:val="000000"/>
          <w:sz w:val="20"/>
          <w:szCs w:val="20"/>
        </w:rPr>
        <w:t>diarrhea</w:t>
      </w:r>
      <w:proofErr w:type="gramStart"/>
      <w:r w:rsidRPr="004A09CD">
        <w:rPr>
          <w:rFonts w:ascii="Times New Roman" w:hAnsi="Times New Roman" w:cs="Times New Roman"/>
          <w:color w:val="000000"/>
          <w:sz w:val="20"/>
          <w:szCs w:val="20"/>
        </w:rPr>
        <w:t>,cough</w:t>
      </w:r>
      <w:proofErr w:type="spellEnd"/>
      <w:proofErr w:type="gramEnd"/>
      <w:r w:rsidRPr="004A09CD">
        <w:rPr>
          <w:rFonts w:ascii="Times New Roman" w:hAnsi="Times New Roman" w:cs="Times New Roman"/>
          <w:color w:val="000000"/>
          <w:sz w:val="20"/>
          <w:szCs w:val="20"/>
        </w:rPr>
        <w:t xml:space="preserve"> and cold, they visited civil hospital for the same complaint. Where all the investigation </w:t>
      </w:r>
      <w:proofErr w:type="gramStart"/>
      <w:r w:rsidRPr="004A09CD">
        <w:rPr>
          <w:rFonts w:ascii="Times New Roman" w:hAnsi="Times New Roman" w:cs="Times New Roman"/>
          <w:color w:val="000000"/>
          <w:sz w:val="20"/>
          <w:szCs w:val="20"/>
        </w:rPr>
        <w:t>were</w:t>
      </w:r>
      <w:proofErr w:type="gramEnd"/>
      <w:r w:rsidRPr="004A09CD">
        <w:rPr>
          <w:rFonts w:ascii="Times New Roman" w:hAnsi="Times New Roman" w:cs="Times New Roman"/>
          <w:color w:val="000000"/>
          <w:sz w:val="20"/>
          <w:szCs w:val="20"/>
        </w:rPr>
        <w:t xml:space="preserve"> carried out. H</w:t>
      </w:r>
      <w:r w:rsidRPr="004A09CD">
        <w:rPr>
          <w:rFonts w:ascii="Times New Roman" w:hAnsi="Times New Roman" w:cs="Times New Roman"/>
          <w:sz w:val="20"/>
          <w:szCs w:val="20"/>
        </w:rPr>
        <w:t xml:space="preserve">e weighed 9.9 kg, his length was 88 cm, was conscious with good </w:t>
      </w:r>
      <w:proofErr w:type="spellStart"/>
      <w:r w:rsidRPr="004A09CD">
        <w:rPr>
          <w:rFonts w:ascii="Times New Roman" w:hAnsi="Times New Roman" w:cs="Times New Roman"/>
          <w:sz w:val="20"/>
          <w:szCs w:val="20"/>
        </w:rPr>
        <w:t>activity,normal</w:t>
      </w:r>
      <w:proofErr w:type="spellEnd"/>
      <w:r w:rsidRPr="004A09CD">
        <w:rPr>
          <w:rFonts w:ascii="Times New Roman" w:hAnsi="Times New Roman" w:cs="Times New Roman"/>
          <w:sz w:val="20"/>
          <w:szCs w:val="20"/>
        </w:rPr>
        <w:t xml:space="preserve"> hearing ability, normally presents primitive reflexes ,delayed in </w:t>
      </w:r>
      <w:r w:rsidRPr="004A09CD">
        <w:rPr>
          <w:rFonts w:ascii="Times New Roman" w:hAnsi="Times New Roman" w:cs="Times New Roman"/>
          <w:color w:val="000000"/>
          <w:sz w:val="20"/>
          <w:szCs w:val="20"/>
        </w:rPr>
        <w:t xml:space="preserve"> </w:t>
      </w:r>
      <w:r w:rsidRPr="004A09CD">
        <w:rPr>
          <w:rFonts w:ascii="Times New Roman" w:hAnsi="Times New Roman" w:cs="Times New Roman"/>
          <w:sz w:val="20"/>
          <w:szCs w:val="20"/>
        </w:rPr>
        <w:t xml:space="preserve">speech </w:t>
      </w:r>
      <w:proofErr w:type="spellStart"/>
      <w:r w:rsidRPr="004A09CD">
        <w:rPr>
          <w:rFonts w:ascii="Times New Roman" w:hAnsi="Times New Roman" w:cs="Times New Roman"/>
          <w:color w:val="000000"/>
          <w:sz w:val="20"/>
          <w:szCs w:val="20"/>
        </w:rPr>
        <w:t>developmentand</w:t>
      </w:r>
      <w:proofErr w:type="spellEnd"/>
      <w:r w:rsidRPr="004A09CD">
        <w:rPr>
          <w:rFonts w:ascii="Times New Roman" w:hAnsi="Times New Roman" w:cs="Times New Roman"/>
          <w:color w:val="000000"/>
          <w:sz w:val="20"/>
          <w:szCs w:val="20"/>
        </w:rPr>
        <w:t xml:space="preserve">  physical  and mental activities.</w:t>
      </w:r>
      <w:r w:rsidRPr="004A09CD">
        <w:rPr>
          <w:rFonts w:ascii="Times New Roman" w:hAnsi="Times New Roman" w:cs="Times New Roman"/>
          <w:sz w:val="20"/>
          <w:szCs w:val="20"/>
        </w:rPr>
        <w:t xml:space="preserve"> 2D echo and </w:t>
      </w:r>
      <w:proofErr w:type="spellStart"/>
      <w:r w:rsidRPr="004A09CD">
        <w:rPr>
          <w:rFonts w:ascii="Times New Roman" w:hAnsi="Times New Roman" w:cs="Times New Roman"/>
          <w:sz w:val="20"/>
          <w:szCs w:val="20"/>
        </w:rPr>
        <w:t>Dopler</w:t>
      </w:r>
      <w:proofErr w:type="spellEnd"/>
      <w:r w:rsidRPr="004A09CD">
        <w:rPr>
          <w:rFonts w:ascii="Times New Roman" w:hAnsi="Times New Roman" w:cs="Times New Roman"/>
          <w:sz w:val="20"/>
          <w:szCs w:val="20"/>
        </w:rPr>
        <w:t xml:space="preserve"> study was </w:t>
      </w:r>
      <w:proofErr w:type="gramStart"/>
      <w:r w:rsidRPr="004A09CD">
        <w:rPr>
          <w:rFonts w:ascii="Times New Roman" w:hAnsi="Times New Roman" w:cs="Times New Roman"/>
          <w:sz w:val="20"/>
          <w:szCs w:val="20"/>
        </w:rPr>
        <w:t>within  normal</w:t>
      </w:r>
      <w:proofErr w:type="gramEnd"/>
      <w:r w:rsidRPr="004A09CD">
        <w:rPr>
          <w:rFonts w:ascii="Times New Roman" w:hAnsi="Times New Roman" w:cs="Times New Roman"/>
          <w:sz w:val="20"/>
          <w:szCs w:val="20"/>
        </w:rPr>
        <w:t xml:space="preserve"> limit with  heart rate of  140 BPM. Then the patient was </w:t>
      </w:r>
      <w:proofErr w:type="gramStart"/>
      <w:r w:rsidRPr="004A09CD">
        <w:rPr>
          <w:rFonts w:ascii="Times New Roman" w:hAnsi="Times New Roman" w:cs="Times New Roman"/>
          <w:sz w:val="20"/>
          <w:szCs w:val="20"/>
        </w:rPr>
        <w:t>referred  to</w:t>
      </w:r>
      <w:proofErr w:type="gramEnd"/>
      <w:r w:rsidRPr="004A09CD">
        <w:rPr>
          <w:rFonts w:ascii="Times New Roman" w:hAnsi="Times New Roman" w:cs="Times New Roman"/>
          <w:sz w:val="20"/>
          <w:szCs w:val="20"/>
        </w:rPr>
        <w:t xml:space="preserve"> dental hospital for cleft palate  So he visited to Oral medicine and radiology department.</w:t>
      </w:r>
    </w:p>
    <w:p w:rsidR="00F14705" w:rsidRPr="004A09CD" w:rsidRDefault="00F14705" w:rsidP="00F14705">
      <w:pPr>
        <w:autoSpaceDE w:val="0"/>
        <w:autoSpaceDN w:val="0"/>
        <w:adjustRightInd w:val="0"/>
        <w:spacing w:after="0" w:line="360" w:lineRule="auto"/>
        <w:jc w:val="both"/>
        <w:rPr>
          <w:rFonts w:ascii="Times New Roman" w:hAnsi="Times New Roman" w:cs="Times New Roman"/>
          <w:color w:val="000000"/>
          <w:sz w:val="20"/>
          <w:szCs w:val="20"/>
        </w:rPr>
      </w:pPr>
      <w:r w:rsidRPr="004A09CD">
        <w:rPr>
          <w:rFonts w:ascii="Times New Roman" w:hAnsi="Times New Roman" w:cs="Times New Roman"/>
          <w:color w:val="000000"/>
          <w:sz w:val="20"/>
          <w:szCs w:val="20"/>
        </w:rPr>
        <w:t xml:space="preserve">Clinical examination revealed features of </w:t>
      </w:r>
      <w:proofErr w:type="spellStart"/>
      <w:r w:rsidRPr="004A09CD">
        <w:rPr>
          <w:rFonts w:ascii="Times New Roman" w:hAnsi="Times New Roman" w:cs="Times New Roman"/>
          <w:color w:val="000000"/>
          <w:sz w:val="20"/>
          <w:szCs w:val="20"/>
        </w:rPr>
        <w:t>acrocephalosyndactyly</w:t>
      </w:r>
      <w:proofErr w:type="spellEnd"/>
      <w:r w:rsidRPr="004A09CD">
        <w:rPr>
          <w:rFonts w:ascii="Times New Roman" w:hAnsi="Times New Roman" w:cs="Times New Roman"/>
          <w:color w:val="000000"/>
          <w:sz w:val="20"/>
          <w:szCs w:val="20"/>
        </w:rPr>
        <w:t xml:space="preserve">. The patient was found to have a flattened </w:t>
      </w:r>
      <w:proofErr w:type="spellStart"/>
      <w:r w:rsidRPr="004A09CD">
        <w:rPr>
          <w:rFonts w:ascii="Times New Roman" w:hAnsi="Times New Roman" w:cs="Times New Roman"/>
          <w:color w:val="000000"/>
          <w:sz w:val="20"/>
          <w:szCs w:val="20"/>
        </w:rPr>
        <w:t>occiput</w:t>
      </w:r>
      <w:proofErr w:type="spellEnd"/>
      <w:r w:rsidRPr="004A09CD">
        <w:rPr>
          <w:rFonts w:ascii="Times New Roman" w:hAnsi="Times New Roman" w:cs="Times New Roman"/>
          <w:color w:val="000000"/>
          <w:sz w:val="20"/>
          <w:szCs w:val="20"/>
        </w:rPr>
        <w:t xml:space="preserve"> with frontal prominence ,abnormal contour of head(</w:t>
      </w:r>
      <w:proofErr w:type="spellStart"/>
      <w:r w:rsidRPr="004A09CD">
        <w:rPr>
          <w:rFonts w:ascii="Times New Roman" w:hAnsi="Times New Roman" w:cs="Times New Roman"/>
          <w:color w:val="000000"/>
          <w:sz w:val="20"/>
          <w:szCs w:val="20"/>
        </w:rPr>
        <w:t>Acrocephaly</w:t>
      </w:r>
      <w:proofErr w:type="spellEnd"/>
      <w:r w:rsidRPr="004A09CD">
        <w:rPr>
          <w:rFonts w:ascii="Times New Roman" w:hAnsi="Times New Roman" w:cs="Times New Roman"/>
          <w:color w:val="000000"/>
          <w:sz w:val="20"/>
          <w:szCs w:val="20"/>
        </w:rPr>
        <w:t xml:space="preserve">), shallow and downward slanting orbits with bilateral </w:t>
      </w:r>
      <w:proofErr w:type="spellStart"/>
      <w:r w:rsidRPr="004A09CD">
        <w:rPr>
          <w:rFonts w:ascii="Times New Roman" w:hAnsi="Times New Roman" w:cs="Times New Roman"/>
          <w:color w:val="000000"/>
          <w:sz w:val="20"/>
          <w:szCs w:val="20"/>
        </w:rPr>
        <w:t>proptosis,hypertelorism,depressed</w:t>
      </w:r>
      <w:proofErr w:type="spellEnd"/>
      <w:r w:rsidRPr="004A09CD">
        <w:rPr>
          <w:rFonts w:ascii="Times New Roman" w:hAnsi="Times New Roman" w:cs="Times New Roman"/>
          <w:color w:val="000000"/>
          <w:sz w:val="20"/>
          <w:szCs w:val="20"/>
        </w:rPr>
        <w:t xml:space="preserve"> nasal bridge, low set </w:t>
      </w:r>
      <w:proofErr w:type="spellStart"/>
      <w:r w:rsidRPr="004A09CD">
        <w:rPr>
          <w:rFonts w:ascii="Times New Roman" w:hAnsi="Times New Roman" w:cs="Times New Roman"/>
          <w:color w:val="000000"/>
          <w:sz w:val="20"/>
          <w:szCs w:val="20"/>
        </w:rPr>
        <w:t>ears,retruded</w:t>
      </w:r>
      <w:proofErr w:type="spellEnd"/>
      <w:r w:rsidRPr="004A09CD">
        <w:rPr>
          <w:rFonts w:ascii="Times New Roman" w:hAnsi="Times New Roman" w:cs="Times New Roman"/>
          <w:color w:val="000000"/>
          <w:sz w:val="20"/>
          <w:szCs w:val="20"/>
        </w:rPr>
        <w:t xml:space="preserve"> </w:t>
      </w:r>
      <w:proofErr w:type="spellStart"/>
      <w:r w:rsidRPr="004A09CD">
        <w:rPr>
          <w:rFonts w:ascii="Times New Roman" w:hAnsi="Times New Roman" w:cs="Times New Roman"/>
          <w:color w:val="000000"/>
          <w:sz w:val="20"/>
          <w:szCs w:val="20"/>
        </w:rPr>
        <w:t>midface</w:t>
      </w:r>
      <w:proofErr w:type="spellEnd"/>
      <w:r w:rsidRPr="004A09CD">
        <w:rPr>
          <w:rFonts w:ascii="Times New Roman" w:hAnsi="Times New Roman" w:cs="Times New Roman"/>
          <w:color w:val="000000"/>
          <w:sz w:val="20"/>
          <w:szCs w:val="20"/>
        </w:rPr>
        <w:t xml:space="preserve"> </w:t>
      </w:r>
      <w:proofErr w:type="spellStart"/>
      <w:r w:rsidRPr="004A09CD">
        <w:rPr>
          <w:rFonts w:ascii="Times New Roman" w:hAnsi="Times New Roman" w:cs="Times New Roman"/>
          <w:sz w:val="20"/>
          <w:szCs w:val="20"/>
        </w:rPr>
        <w:t>hypoplasic</w:t>
      </w:r>
      <w:proofErr w:type="spellEnd"/>
      <w:r w:rsidRPr="004A09CD">
        <w:rPr>
          <w:rFonts w:ascii="Times New Roman" w:hAnsi="Times New Roman" w:cs="Times New Roman"/>
          <w:sz w:val="20"/>
          <w:szCs w:val="20"/>
        </w:rPr>
        <w:t xml:space="preserve"> </w:t>
      </w:r>
      <w:proofErr w:type="spellStart"/>
      <w:r w:rsidRPr="004A09CD">
        <w:rPr>
          <w:rFonts w:ascii="Times New Roman" w:hAnsi="Times New Roman" w:cs="Times New Roman"/>
          <w:sz w:val="20"/>
          <w:szCs w:val="20"/>
        </w:rPr>
        <w:t>maxilla</w:t>
      </w:r>
      <w:r w:rsidRPr="004A09CD">
        <w:rPr>
          <w:rFonts w:ascii="Times New Roman" w:hAnsi="Times New Roman" w:cs="Times New Roman"/>
          <w:color w:val="000000"/>
          <w:sz w:val="20"/>
          <w:szCs w:val="20"/>
        </w:rPr>
        <w:t>,and</w:t>
      </w:r>
      <w:proofErr w:type="spellEnd"/>
      <w:r w:rsidRPr="004A09CD">
        <w:rPr>
          <w:rFonts w:ascii="Times New Roman" w:hAnsi="Times New Roman" w:cs="Times New Roman"/>
          <w:color w:val="000000"/>
          <w:sz w:val="20"/>
          <w:szCs w:val="20"/>
        </w:rPr>
        <w:t xml:space="preserve"> </w:t>
      </w:r>
      <w:proofErr w:type="spellStart"/>
      <w:r w:rsidRPr="004A09CD">
        <w:rPr>
          <w:rFonts w:ascii="Times New Roman" w:hAnsi="Times New Roman" w:cs="Times New Roman"/>
          <w:color w:val="000000"/>
          <w:sz w:val="20"/>
          <w:szCs w:val="20"/>
        </w:rPr>
        <w:t>prognathic</w:t>
      </w:r>
      <w:proofErr w:type="spellEnd"/>
      <w:r w:rsidRPr="004A09CD">
        <w:rPr>
          <w:rFonts w:ascii="Times New Roman" w:hAnsi="Times New Roman" w:cs="Times New Roman"/>
          <w:color w:val="000000"/>
          <w:sz w:val="20"/>
          <w:szCs w:val="20"/>
        </w:rPr>
        <w:t xml:space="preserve"> mandible with normal mouth </w:t>
      </w:r>
      <w:proofErr w:type="spellStart"/>
      <w:r w:rsidRPr="004A09CD">
        <w:rPr>
          <w:rFonts w:ascii="Times New Roman" w:hAnsi="Times New Roman" w:cs="Times New Roman"/>
          <w:color w:val="000000"/>
          <w:sz w:val="20"/>
          <w:szCs w:val="20"/>
        </w:rPr>
        <w:t>opening,anterior</w:t>
      </w:r>
      <w:proofErr w:type="spellEnd"/>
      <w:r w:rsidRPr="004A09CD">
        <w:rPr>
          <w:rFonts w:ascii="Times New Roman" w:hAnsi="Times New Roman" w:cs="Times New Roman"/>
          <w:color w:val="000000"/>
          <w:sz w:val="20"/>
          <w:szCs w:val="20"/>
        </w:rPr>
        <w:t xml:space="preserve"> skeletal open bite </w:t>
      </w:r>
      <w:proofErr w:type="spellStart"/>
      <w:r w:rsidRPr="004A09CD">
        <w:rPr>
          <w:rFonts w:ascii="Times New Roman" w:hAnsi="Times New Roman" w:cs="Times New Roman"/>
          <w:color w:val="000000"/>
          <w:sz w:val="20"/>
          <w:szCs w:val="20"/>
        </w:rPr>
        <w:t>macroglossia</w:t>
      </w:r>
      <w:proofErr w:type="spellEnd"/>
      <w:r w:rsidRPr="004A09CD">
        <w:rPr>
          <w:rFonts w:ascii="Times New Roman" w:hAnsi="Times New Roman" w:cs="Times New Roman"/>
          <w:color w:val="000000"/>
          <w:sz w:val="20"/>
          <w:szCs w:val="20"/>
        </w:rPr>
        <w:t xml:space="preserve"> with protruded tongue.(Figure 1 A,B) Bilateral fingers and toes presented </w:t>
      </w:r>
      <w:proofErr w:type="spellStart"/>
      <w:r w:rsidRPr="004A09CD">
        <w:rPr>
          <w:rFonts w:ascii="Times New Roman" w:hAnsi="Times New Roman" w:cs="Times New Roman"/>
          <w:color w:val="000000"/>
          <w:sz w:val="20"/>
          <w:szCs w:val="20"/>
        </w:rPr>
        <w:t>cutaneous</w:t>
      </w:r>
      <w:proofErr w:type="spellEnd"/>
      <w:r w:rsidRPr="004A09CD">
        <w:rPr>
          <w:rFonts w:ascii="Times New Roman" w:hAnsi="Times New Roman" w:cs="Times New Roman"/>
          <w:color w:val="000000"/>
          <w:sz w:val="20"/>
          <w:szCs w:val="20"/>
        </w:rPr>
        <w:t xml:space="preserve"> </w:t>
      </w:r>
      <w:proofErr w:type="spellStart"/>
      <w:r w:rsidRPr="004A09CD">
        <w:rPr>
          <w:rFonts w:ascii="Times New Roman" w:hAnsi="Times New Roman" w:cs="Times New Roman"/>
          <w:color w:val="000000"/>
          <w:sz w:val="20"/>
          <w:szCs w:val="20"/>
        </w:rPr>
        <w:t>syndactyly,all</w:t>
      </w:r>
      <w:proofErr w:type="spellEnd"/>
      <w:r w:rsidRPr="004A09CD">
        <w:rPr>
          <w:rFonts w:ascii="Times New Roman" w:hAnsi="Times New Roman" w:cs="Times New Roman"/>
          <w:color w:val="000000"/>
          <w:sz w:val="20"/>
          <w:szCs w:val="20"/>
        </w:rPr>
        <w:t xml:space="preserve"> digits of hands and feet are fused ,with the palm deeply concave and cup shaped and the sole </w:t>
      </w:r>
      <w:proofErr w:type="spellStart"/>
      <w:r w:rsidRPr="004A09CD">
        <w:rPr>
          <w:rFonts w:ascii="Times New Roman" w:hAnsi="Times New Roman" w:cs="Times New Roman"/>
          <w:color w:val="000000"/>
          <w:sz w:val="20"/>
          <w:szCs w:val="20"/>
        </w:rPr>
        <w:t>supinated</w:t>
      </w:r>
      <w:proofErr w:type="spellEnd"/>
      <w:r w:rsidRPr="004A09CD">
        <w:rPr>
          <w:rFonts w:ascii="Times New Roman" w:hAnsi="Times New Roman" w:cs="Times New Roman"/>
          <w:color w:val="000000"/>
          <w:sz w:val="20"/>
          <w:szCs w:val="20"/>
        </w:rPr>
        <w:t>.(Figure 2 A,B,C) Intraoral clinical examination revealed that</w:t>
      </w:r>
      <w:r w:rsidRPr="004A09CD">
        <w:rPr>
          <w:rFonts w:ascii="Times New Roman" w:hAnsi="Times New Roman" w:cs="Times New Roman"/>
          <w:sz w:val="20"/>
          <w:szCs w:val="20"/>
        </w:rPr>
        <w:t xml:space="preserve"> cleft palate, primary developing dentition shows </w:t>
      </w:r>
      <w:r w:rsidRPr="004A09CD">
        <w:rPr>
          <w:rFonts w:ascii="Times New Roman" w:hAnsi="Times New Roman" w:cs="Times New Roman"/>
          <w:color w:val="000000"/>
          <w:sz w:val="20"/>
          <w:szCs w:val="20"/>
        </w:rPr>
        <w:t>mal-alignment of maxillary teeth ,rotated maxillary central incisors (Figure 3).</w:t>
      </w:r>
    </w:p>
    <w:p w:rsidR="00F14705" w:rsidRPr="004A09CD" w:rsidRDefault="00F14705" w:rsidP="00F14705">
      <w:pPr>
        <w:autoSpaceDE w:val="0"/>
        <w:autoSpaceDN w:val="0"/>
        <w:adjustRightInd w:val="0"/>
        <w:spacing w:after="0" w:line="360" w:lineRule="auto"/>
        <w:jc w:val="both"/>
        <w:rPr>
          <w:rFonts w:ascii="Times New Roman" w:hAnsi="Times New Roman" w:cs="Times New Roman"/>
          <w:color w:val="000000"/>
          <w:sz w:val="20"/>
          <w:szCs w:val="20"/>
        </w:rPr>
      </w:pPr>
      <w:r w:rsidRPr="004A09CD">
        <w:rPr>
          <w:rFonts w:ascii="Times New Roman" w:hAnsi="Times New Roman" w:cs="Times New Roman"/>
          <w:color w:val="000000"/>
          <w:sz w:val="20"/>
          <w:szCs w:val="20"/>
        </w:rPr>
        <w:lastRenderedPageBreak/>
        <w:t xml:space="preserve">Computerized tomography (CT) scan of maxillofacial region shows fusion of bilateral coronal and </w:t>
      </w:r>
      <w:proofErr w:type="spellStart"/>
      <w:r w:rsidRPr="004A09CD">
        <w:rPr>
          <w:rFonts w:ascii="Times New Roman" w:hAnsi="Times New Roman" w:cs="Times New Roman"/>
          <w:color w:val="000000"/>
          <w:sz w:val="20"/>
          <w:szCs w:val="20"/>
        </w:rPr>
        <w:t>sagital</w:t>
      </w:r>
      <w:proofErr w:type="spellEnd"/>
      <w:r w:rsidRPr="004A09CD">
        <w:rPr>
          <w:rFonts w:ascii="Times New Roman" w:hAnsi="Times New Roman" w:cs="Times New Roman"/>
          <w:color w:val="000000"/>
          <w:sz w:val="20"/>
          <w:szCs w:val="20"/>
        </w:rPr>
        <w:t xml:space="preserve"> suture with resultant </w:t>
      </w:r>
      <w:proofErr w:type="spellStart"/>
      <w:r w:rsidRPr="004A09CD">
        <w:rPr>
          <w:rFonts w:ascii="Times New Roman" w:hAnsi="Times New Roman" w:cs="Times New Roman"/>
          <w:color w:val="000000"/>
          <w:sz w:val="20"/>
          <w:szCs w:val="20"/>
        </w:rPr>
        <w:t>brachycephaly</w:t>
      </w:r>
      <w:proofErr w:type="spellEnd"/>
      <w:r w:rsidRPr="004A09CD">
        <w:rPr>
          <w:rFonts w:ascii="Times New Roman" w:hAnsi="Times New Roman" w:cs="Times New Roman"/>
          <w:color w:val="000000"/>
          <w:sz w:val="20"/>
          <w:szCs w:val="20"/>
        </w:rPr>
        <w:t xml:space="preserve"> with prominent forehead and resultant tower shaped </w:t>
      </w:r>
      <w:proofErr w:type="spellStart"/>
      <w:r w:rsidRPr="004A09CD">
        <w:rPr>
          <w:rFonts w:ascii="Times New Roman" w:hAnsi="Times New Roman" w:cs="Times New Roman"/>
          <w:color w:val="000000"/>
          <w:sz w:val="20"/>
          <w:szCs w:val="20"/>
        </w:rPr>
        <w:t>skull,hypoplastic</w:t>
      </w:r>
      <w:proofErr w:type="spellEnd"/>
      <w:r w:rsidRPr="004A09CD">
        <w:rPr>
          <w:rFonts w:ascii="Times New Roman" w:hAnsi="Times New Roman" w:cs="Times New Roman"/>
          <w:color w:val="000000"/>
          <w:sz w:val="20"/>
          <w:szCs w:val="20"/>
        </w:rPr>
        <w:t xml:space="preserve"> frontal sinus, with  skeletal open bite ,</w:t>
      </w:r>
      <w:proofErr w:type="spellStart"/>
      <w:r w:rsidRPr="004A09CD">
        <w:rPr>
          <w:rFonts w:ascii="Times New Roman" w:hAnsi="Times New Roman" w:cs="Times New Roman"/>
          <w:color w:val="000000"/>
          <w:sz w:val="20"/>
          <w:szCs w:val="20"/>
        </w:rPr>
        <w:t>spina</w:t>
      </w:r>
      <w:proofErr w:type="spellEnd"/>
      <w:r w:rsidRPr="004A09CD">
        <w:rPr>
          <w:rFonts w:ascii="Times New Roman" w:hAnsi="Times New Roman" w:cs="Times New Roman"/>
          <w:color w:val="000000"/>
          <w:sz w:val="20"/>
          <w:szCs w:val="20"/>
        </w:rPr>
        <w:t xml:space="preserve"> bifida at C1 vertebra ,normal NCCT of brain( Figure 4).Molecular genetic testing (</w:t>
      </w:r>
      <w:proofErr w:type="spellStart"/>
      <w:r w:rsidRPr="004A09CD">
        <w:rPr>
          <w:rFonts w:ascii="Times New Roman" w:hAnsi="Times New Roman" w:cs="Times New Roman"/>
          <w:color w:val="000000"/>
          <w:sz w:val="20"/>
          <w:szCs w:val="20"/>
        </w:rPr>
        <w:t>Karyotyping</w:t>
      </w:r>
      <w:proofErr w:type="spellEnd"/>
      <w:r w:rsidRPr="004A09CD">
        <w:rPr>
          <w:rFonts w:ascii="Times New Roman" w:hAnsi="Times New Roman" w:cs="Times New Roman"/>
          <w:color w:val="000000"/>
          <w:sz w:val="20"/>
          <w:szCs w:val="20"/>
        </w:rPr>
        <w:t>) was carried out but  was non informative.</w:t>
      </w:r>
    </w:p>
    <w:p w:rsidR="00F14705" w:rsidRPr="004A09CD" w:rsidRDefault="00F14705" w:rsidP="00F14705">
      <w:pPr>
        <w:autoSpaceDE w:val="0"/>
        <w:autoSpaceDN w:val="0"/>
        <w:adjustRightInd w:val="0"/>
        <w:spacing w:after="0" w:line="360" w:lineRule="auto"/>
        <w:jc w:val="both"/>
        <w:rPr>
          <w:rFonts w:ascii="Times New Roman" w:hAnsi="Times New Roman" w:cs="Times New Roman"/>
          <w:color w:val="000000"/>
          <w:sz w:val="20"/>
          <w:szCs w:val="20"/>
        </w:rPr>
      </w:pPr>
      <w:r w:rsidRPr="004A09CD">
        <w:rPr>
          <w:rFonts w:ascii="Times New Roman" w:hAnsi="Times New Roman" w:cs="Times New Roman"/>
          <w:color w:val="000000"/>
          <w:sz w:val="20"/>
          <w:szCs w:val="20"/>
        </w:rPr>
        <w:t xml:space="preserve">On the basis of all above findings clinical diagnosis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syndrome, (</w:t>
      </w:r>
      <w:proofErr w:type="spellStart"/>
      <w:r w:rsidRPr="004A09CD">
        <w:rPr>
          <w:rFonts w:ascii="Times New Roman" w:hAnsi="Times New Roman" w:cs="Times New Roman"/>
          <w:sz w:val="20"/>
          <w:szCs w:val="20"/>
        </w:rPr>
        <w:t>Acrocephalosyndactyly</w:t>
      </w:r>
      <w:proofErr w:type="spellEnd"/>
      <w:r w:rsidRPr="004A09CD">
        <w:rPr>
          <w:rFonts w:ascii="Times New Roman" w:hAnsi="Times New Roman" w:cs="Times New Roman"/>
          <w:sz w:val="20"/>
          <w:szCs w:val="20"/>
        </w:rPr>
        <w:t xml:space="preserve"> type 1) was considered.</w:t>
      </w:r>
      <w:r w:rsidRPr="004A09CD">
        <w:rPr>
          <w:rFonts w:ascii="Times New Roman" w:hAnsi="Times New Roman" w:cs="Times New Roman"/>
          <w:color w:val="000000"/>
          <w:sz w:val="20"/>
          <w:szCs w:val="20"/>
        </w:rPr>
        <w:t xml:space="preserve"> </w:t>
      </w:r>
      <w:proofErr w:type="spellStart"/>
      <w:r w:rsidRPr="004A09CD">
        <w:rPr>
          <w:rFonts w:ascii="Times New Roman" w:hAnsi="Times New Roman" w:cs="Times New Roman"/>
          <w:color w:val="000000"/>
          <w:sz w:val="20"/>
          <w:szCs w:val="20"/>
        </w:rPr>
        <w:t>Crouzon</w:t>
      </w:r>
      <w:proofErr w:type="spellEnd"/>
      <w:r w:rsidRPr="004A09CD">
        <w:rPr>
          <w:rFonts w:ascii="Times New Roman" w:hAnsi="Times New Roman" w:cs="Times New Roman"/>
          <w:color w:val="000000"/>
          <w:sz w:val="20"/>
          <w:szCs w:val="20"/>
        </w:rPr>
        <w:t xml:space="preserve">, Carpenter, </w:t>
      </w:r>
      <w:proofErr w:type="spellStart"/>
      <w:r w:rsidRPr="004A09CD">
        <w:rPr>
          <w:rFonts w:ascii="Times New Roman" w:hAnsi="Times New Roman" w:cs="Times New Roman"/>
          <w:color w:val="000000"/>
          <w:sz w:val="20"/>
          <w:szCs w:val="20"/>
        </w:rPr>
        <w:t>Apert</w:t>
      </w:r>
      <w:proofErr w:type="spellEnd"/>
      <w:r w:rsidRPr="004A09CD">
        <w:rPr>
          <w:rFonts w:ascii="Times New Roman" w:hAnsi="Times New Roman" w:cs="Times New Roman"/>
          <w:color w:val="000000"/>
          <w:sz w:val="20"/>
          <w:szCs w:val="20"/>
        </w:rPr>
        <w:t xml:space="preserve">- </w:t>
      </w:r>
      <w:proofErr w:type="spellStart"/>
      <w:r w:rsidRPr="004A09CD">
        <w:rPr>
          <w:rFonts w:ascii="Times New Roman" w:hAnsi="Times New Roman" w:cs="Times New Roman"/>
          <w:color w:val="000000"/>
          <w:sz w:val="20"/>
          <w:szCs w:val="20"/>
        </w:rPr>
        <w:t>Crouzon</w:t>
      </w:r>
      <w:proofErr w:type="spellEnd"/>
      <w:r w:rsidRPr="004A09CD">
        <w:rPr>
          <w:rFonts w:ascii="Times New Roman" w:hAnsi="Times New Roman" w:cs="Times New Roman"/>
          <w:color w:val="000000"/>
          <w:sz w:val="20"/>
          <w:szCs w:val="20"/>
        </w:rPr>
        <w:t xml:space="preserve"> syndrome (</w:t>
      </w:r>
      <w:proofErr w:type="spellStart"/>
      <w:r w:rsidRPr="004A09CD">
        <w:rPr>
          <w:rFonts w:ascii="Times New Roman" w:hAnsi="Times New Roman" w:cs="Times New Roman"/>
          <w:color w:val="000000"/>
          <w:sz w:val="20"/>
          <w:szCs w:val="20"/>
        </w:rPr>
        <w:t>Acrocephalosyndactyly</w:t>
      </w:r>
      <w:proofErr w:type="spellEnd"/>
      <w:r w:rsidRPr="004A09CD">
        <w:rPr>
          <w:rFonts w:ascii="Times New Roman" w:hAnsi="Times New Roman" w:cs="Times New Roman"/>
          <w:color w:val="000000"/>
          <w:sz w:val="20"/>
          <w:szCs w:val="20"/>
        </w:rPr>
        <w:t xml:space="preserve"> Type II),and Pfeifer syndrome were </w:t>
      </w:r>
      <w:r w:rsidRPr="004A09CD">
        <w:rPr>
          <w:rFonts w:ascii="Times New Roman" w:hAnsi="Times New Roman" w:cs="Times New Roman"/>
          <w:sz w:val="20"/>
          <w:szCs w:val="20"/>
        </w:rPr>
        <w:t xml:space="preserve"> considered </w:t>
      </w:r>
      <w:r w:rsidRPr="004A09CD">
        <w:rPr>
          <w:rFonts w:ascii="Times New Roman" w:hAnsi="Times New Roman" w:cs="Times New Roman"/>
          <w:bCs/>
          <w:sz w:val="20"/>
          <w:szCs w:val="20"/>
        </w:rPr>
        <w:t xml:space="preserve">as differential </w:t>
      </w:r>
      <w:proofErr w:type="spellStart"/>
      <w:r w:rsidRPr="004A09CD">
        <w:rPr>
          <w:rFonts w:ascii="Times New Roman" w:hAnsi="Times New Roman" w:cs="Times New Roman"/>
          <w:bCs/>
          <w:sz w:val="20"/>
          <w:szCs w:val="20"/>
        </w:rPr>
        <w:t>diagnosis.Patient</w:t>
      </w:r>
      <w:proofErr w:type="spellEnd"/>
      <w:r w:rsidRPr="004A09CD">
        <w:rPr>
          <w:rFonts w:ascii="Times New Roman" w:hAnsi="Times New Roman" w:cs="Times New Roman"/>
          <w:bCs/>
          <w:sz w:val="20"/>
          <w:szCs w:val="20"/>
        </w:rPr>
        <w:t xml:space="preserve"> was advised to visit </w:t>
      </w:r>
      <w:proofErr w:type="spellStart"/>
      <w:r w:rsidRPr="004A09CD">
        <w:rPr>
          <w:rFonts w:ascii="Times New Roman" w:hAnsi="Times New Roman" w:cs="Times New Roman"/>
          <w:bCs/>
          <w:sz w:val="20"/>
          <w:szCs w:val="20"/>
        </w:rPr>
        <w:t>pedodontia,orthodontia</w:t>
      </w:r>
      <w:proofErr w:type="spellEnd"/>
      <w:r w:rsidRPr="004A09CD">
        <w:rPr>
          <w:rFonts w:ascii="Times New Roman" w:hAnsi="Times New Roman" w:cs="Times New Roman"/>
          <w:bCs/>
          <w:sz w:val="20"/>
          <w:szCs w:val="20"/>
        </w:rPr>
        <w:t xml:space="preserve"> and oral maxillofacial surgery department for correction of cleft palate and further treatment plan and being monitored in </w:t>
      </w:r>
      <w:proofErr w:type="spellStart"/>
      <w:r w:rsidRPr="004A09CD">
        <w:rPr>
          <w:rFonts w:ascii="Times New Roman" w:hAnsi="Times New Roman" w:cs="Times New Roman"/>
          <w:bCs/>
          <w:sz w:val="20"/>
          <w:szCs w:val="20"/>
        </w:rPr>
        <w:t>colloboration</w:t>
      </w:r>
      <w:proofErr w:type="spellEnd"/>
      <w:r w:rsidRPr="004A09CD">
        <w:rPr>
          <w:rFonts w:ascii="Times New Roman" w:hAnsi="Times New Roman" w:cs="Times New Roman"/>
          <w:bCs/>
          <w:sz w:val="20"/>
          <w:szCs w:val="20"/>
        </w:rPr>
        <w:t xml:space="preserve"> with plastic and reconstructive </w:t>
      </w:r>
      <w:proofErr w:type="spellStart"/>
      <w:r w:rsidRPr="004A09CD">
        <w:rPr>
          <w:rFonts w:ascii="Times New Roman" w:hAnsi="Times New Roman" w:cs="Times New Roman"/>
          <w:bCs/>
          <w:sz w:val="20"/>
          <w:szCs w:val="20"/>
        </w:rPr>
        <w:t>surgery,neurosurgery,and</w:t>
      </w:r>
      <w:proofErr w:type="spellEnd"/>
      <w:r w:rsidRPr="004A09CD">
        <w:rPr>
          <w:rFonts w:ascii="Times New Roman" w:hAnsi="Times New Roman" w:cs="Times New Roman"/>
          <w:bCs/>
          <w:sz w:val="20"/>
          <w:szCs w:val="20"/>
        </w:rPr>
        <w:t xml:space="preserve"> psychiatry specialists.</w:t>
      </w:r>
    </w:p>
    <w:p w:rsidR="00F14705" w:rsidRPr="004A09CD" w:rsidRDefault="00F14705" w:rsidP="00F14705">
      <w:pPr>
        <w:autoSpaceDE w:val="0"/>
        <w:autoSpaceDN w:val="0"/>
        <w:adjustRightInd w:val="0"/>
        <w:spacing w:after="0" w:line="360" w:lineRule="auto"/>
        <w:jc w:val="both"/>
        <w:rPr>
          <w:rFonts w:ascii="Times New Roman" w:hAnsi="Times New Roman" w:cs="Times New Roman"/>
          <w:b/>
          <w:color w:val="000000"/>
          <w:sz w:val="20"/>
          <w:szCs w:val="20"/>
        </w:rPr>
      </w:pPr>
      <w:r w:rsidRPr="004A09CD">
        <w:rPr>
          <w:rFonts w:ascii="Times New Roman" w:hAnsi="Times New Roman" w:cs="Times New Roman"/>
          <w:b/>
          <w:color w:val="000000"/>
          <w:sz w:val="20"/>
          <w:szCs w:val="20"/>
        </w:rPr>
        <w:t>Discussion:</w:t>
      </w:r>
    </w:p>
    <w:p w:rsidR="00F14705" w:rsidRPr="004A09CD" w:rsidRDefault="00F14705" w:rsidP="00F14705">
      <w:pPr>
        <w:autoSpaceDE w:val="0"/>
        <w:autoSpaceDN w:val="0"/>
        <w:adjustRightInd w:val="0"/>
        <w:spacing w:after="0" w:line="360" w:lineRule="auto"/>
        <w:jc w:val="both"/>
        <w:rPr>
          <w:rFonts w:ascii="Times New Roman" w:hAnsi="Times New Roman" w:cs="Times New Roman"/>
          <w:sz w:val="20"/>
          <w:szCs w:val="20"/>
          <w:vertAlign w:val="superscript"/>
        </w:rPr>
      </w:pPr>
      <w:r w:rsidRPr="004A09CD">
        <w:rPr>
          <w:rFonts w:ascii="Times New Roman" w:hAnsi="Times New Roman" w:cs="Times New Roman"/>
          <w:sz w:val="20"/>
          <w:szCs w:val="20"/>
        </w:rPr>
        <w:t xml:space="preserve">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syndrome is known as </w:t>
      </w:r>
      <w:proofErr w:type="spellStart"/>
      <w:proofErr w:type="gramStart"/>
      <w:r w:rsidRPr="004A09CD">
        <w:rPr>
          <w:rFonts w:ascii="Times New Roman" w:hAnsi="Times New Roman" w:cs="Times New Roman"/>
          <w:sz w:val="20"/>
          <w:szCs w:val="20"/>
        </w:rPr>
        <w:t>acrocephalosyndactyly</w:t>
      </w:r>
      <w:proofErr w:type="spellEnd"/>
      <w:r w:rsidRPr="004A09CD">
        <w:rPr>
          <w:rFonts w:ascii="Times New Roman" w:hAnsi="Times New Roman" w:cs="Times New Roman"/>
          <w:sz w:val="20"/>
          <w:szCs w:val="20"/>
        </w:rPr>
        <w:t xml:space="preserve">  type</w:t>
      </w:r>
      <w:proofErr w:type="gramEnd"/>
      <w:r w:rsidRPr="004A09CD">
        <w:rPr>
          <w:rFonts w:ascii="Times New Roman" w:hAnsi="Times New Roman" w:cs="Times New Roman"/>
          <w:sz w:val="20"/>
          <w:szCs w:val="20"/>
        </w:rPr>
        <w:t xml:space="preserve"> I  which is a form of </w:t>
      </w:r>
      <w:proofErr w:type="spellStart"/>
      <w:r w:rsidRPr="004A09CD">
        <w:rPr>
          <w:rFonts w:ascii="Times New Roman" w:hAnsi="Times New Roman" w:cs="Times New Roman"/>
          <w:sz w:val="20"/>
          <w:szCs w:val="20"/>
        </w:rPr>
        <w:t>craniosynostosis</w:t>
      </w:r>
      <w:proofErr w:type="spellEnd"/>
      <w:r w:rsidRPr="004A09CD">
        <w:rPr>
          <w:rFonts w:ascii="Times New Roman" w:hAnsi="Times New Roman" w:cs="Times New Roman"/>
          <w:sz w:val="20"/>
          <w:szCs w:val="20"/>
        </w:rPr>
        <w:t xml:space="preserve">. The inheritance of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syndrome is usually </w:t>
      </w:r>
      <w:proofErr w:type="spellStart"/>
      <w:r w:rsidRPr="004A09CD">
        <w:rPr>
          <w:rFonts w:ascii="Times New Roman" w:hAnsi="Times New Roman" w:cs="Times New Roman"/>
          <w:sz w:val="20"/>
          <w:szCs w:val="20"/>
        </w:rPr>
        <w:t>autosomal</w:t>
      </w:r>
      <w:proofErr w:type="spellEnd"/>
      <w:r w:rsidRPr="004A09CD">
        <w:rPr>
          <w:rFonts w:ascii="Times New Roman" w:hAnsi="Times New Roman" w:cs="Times New Roman"/>
          <w:sz w:val="20"/>
          <w:szCs w:val="20"/>
        </w:rPr>
        <w:t xml:space="preserve"> dominant, but sporadic cases have been reported and probably represent new </w:t>
      </w:r>
      <w:proofErr w:type="spellStart"/>
      <w:r w:rsidRPr="004A09CD">
        <w:rPr>
          <w:rFonts w:ascii="Times New Roman" w:hAnsi="Times New Roman" w:cs="Times New Roman"/>
          <w:sz w:val="20"/>
          <w:szCs w:val="20"/>
        </w:rPr>
        <w:t>mutations.It</w:t>
      </w:r>
      <w:proofErr w:type="spellEnd"/>
      <w:r w:rsidRPr="004A09CD">
        <w:rPr>
          <w:rFonts w:ascii="Times New Roman" w:hAnsi="Times New Roman" w:cs="Times New Roman"/>
          <w:sz w:val="20"/>
          <w:szCs w:val="20"/>
        </w:rPr>
        <w:t xml:space="preserve"> develops as a mutation of fibroblast growth factor receptor -2 </w:t>
      </w:r>
      <w:proofErr w:type="gramStart"/>
      <w:r w:rsidRPr="004A09CD">
        <w:rPr>
          <w:rFonts w:ascii="Times New Roman" w:hAnsi="Times New Roman" w:cs="Times New Roman"/>
          <w:sz w:val="20"/>
          <w:szCs w:val="20"/>
        </w:rPr>
        <w:t>gene</w:t>
      </w:r>
      <w:proofErr w:type="gramEnd"/>
      <w:r w:rsidRPr="004A09CD">
        <w:rPr>
          <w:rFonts w:ascii="Times New Roman" w:hAnsi="Times New Roman" w:cs="Times New Roman"/>
          <w:sz w:val="20"/>
          <w:szCs w:val="20"/>
        </w:rPr>
        <w:t xml:space="preserve"> (FGFR2) on 10q26 gene locus. FGFRs responsible for the formation of blood vessels, wound healing, embryonic evolution, and regulation of cellular division, growth, and maturation and plays an important role in signal pathways which function in the fusion process of skull bones.</w:t>
      </w:r>
      <w:r w:rsidRPr="004A09CD">
        <w:rPr>
          <w:rFonts w:ascii="Times New Roman" w:hAnsi="Times New Roman" w:cs="Times New Roman"/>
          <w:sz w:val="20"/>
          <w:szCs w:val="20"/>
          <w:vertAlign w:val="superscript"/>
        </w:rPr>
        <w:t xml:space="preserve">3 </w:t>
      </w:r>
      <w:r w:rsidRPr="004A09CD">
        <w:rPr>
          <w:rFonts w:ascii="Times New Roman" w:hAnsi="Times New Roman" w:cs="Times New Roman"/>
          <w:sz w:val="20"/>
          <w:szCs w:val="20"/>
        </w:rPr>
        <w:t xml:space="preserve">Mutation in the FRFR2 gene has an effect on the </w:t>
      </w:r>
      <w:proofErr w:type="spellStart"/>
      <w:r w:rsidRPr="004A09CD">
        <w:rPr>
          <w:rFonts w:ascii="Times New Roman" w:hAnsi="Times New Roman" w:cs="Times New Roman"/>
          <w:sz w:val="20"/>
          <w:szCs w:val="20"/>
        </w:rPr>
        <w:t>mesenchymal</w:t>
      </w:r>
      <w:proofErr w:type="spellEnd"/>
      <w:r w:rsidRPr="004A09CD">
        <w:rPr>
          <w:rFonts w:ascii="Times New Roman" w:hAnsi="Times New Roman" w:cs="Times New Roman"/>
          <w:sz w:val="20"/>
          <w:szCs w:val="20"/>
        </w:rPr>
        <w:t xml:space="preserve"> </w:t>
      </w:r>
      <w:proofErr w:type="spellStart"/>
      <w:r w:rsidRPr="004A09CD">
        <w:rPr>
          <w:rFonts w:ascii="Times New Roman" w:hAnsi="Times New Roman" w:cs="Times New Roman"/>
          <w:sz w:val="20"/>
          <w:szCs w:val="20"/>
        </w:rPr>
        <w:t>development,which</w:t>
      </w:r>
      <w:proofErr w:type="spellEnd"/>
      <w:r w:rsidRPr="004A09CD">
        <w:rPr>
          <w:rFonts w:ascii="Times New Roman" w:hAnsi="Times New Roman" w:cs="Times New Roman"/>
          <w:sz w:val="20"/>
          <w:szCs w:val="20"/>
        </w:rPr>
        <w:t xml:space="preserve"> has an effect on tooth </w:t>
      </w:r>
      <w:proofErr w:type="spellStart"/>
      <w:r w:rsidRPr="004A09CD">
        <w:rPr>
          <w:rFonts w:ascii="Times New Roman" w:hAnsi="Times New Roman" w:cs="Times New Roman"/>
          <w:sz w:val="20"/>
          <w:szCs w:val="20"/>
        </w:rPr>
        <w:t>morphogenesis.Many</w:t>
      </w:r>
      <w:proofErr w:type="spellEnd"/>
      <w:r w:rsidRPr="004A09CD">
        <w:rPr>
          <w:rFonts w:ascii="Times New Roman" w:hAnsi="Times New Roman" w:cs="Times New Roman"/>
          <w:sz w:val="20"/>
          <w:szCs w:val="20"/>
        </w:rPr>
        <w:t xml:space="preserve"> oral manifestations can be attributed to the presence of this mutation.</w:t>
      </w:r>
      <w:r w:rsidRPr="004A09CD">
        <w:rPr>
          <w:rFonts w:ascii="Times New Roman" w:hAnsi="Times New Roman" w:cs="Times New Roman"/>
          <w:sz w:val="20"/>
          <w:szCs w:val="20"/>
          <w:vertAlign w:val="superscript"/>
        </w:rPr>
        <w:t xml:space="preserve">5 </w:t>
      </w:r>
      <w:r w:rsidRPr="004A09CD">
        <w:rPr>
          <w:rFonts w:ascii="Times New Roman" w:hAnsi="Times New Roman" w:cs="Times New Roman"/>
          <w:sz w:val="20"/>
          <w:szCs w:val="20"/>
        </w:rPr>
        <w:t xml:space="preserve">Sporadic transmission indicates that a family may have a child with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syndrome when no other member of the family is affected. The recurrence risk of having another child with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syndrome for two unaffected parents is negligible. However, there is a higher mutation rate in males because the germ-cell divisions in males are greater than those in females. Hence the mutation rates increase with advanced paternal age.</w:t>
      </w:r>
      <w:r w:rsidRPr="004A09CD">
        <w:rPr>
          <w:rFonts w:ascii="Times New Roman" w:hAnsi="Times New Roman" w:cs="Times New Roman"/>
          <w:sz w:val="20"/>
          <w:szCs w:val="20"/>
          <w:vertAlign w:val="superscript"/>
        </w:rPr>
        <w:t>1-4</w:t>
      </w:r>
      <w:r w:rsidRPr="004A09CD">
        <w:rPr>
          <w:rFonts w:ascii="Times New Roman" w:hAnsi="Times New Roman" w:cs="Times New Roman"/>
          <w:sz w:val="20"/>
          <w:szCs w:val="20"/>
        </w:rPr>
        <w:t xml:space="preserve"> The present </w:t>
      </w:r>
      <w:proofErr w:type="gramStart"/>
      <w:r w:rsidRPr="004A09CD">
        <w:rPr>
          <w:rFonts w:ascii="Times New Roman" w:hAnsi="Times New Roman" w:cs="Times New Roman"/>
          <w:sz w:val="20"/>
          <w:szCs w:val="20"/>
        </w:rPr>
        <w:t>case  was</w:t>
      </w:r>
      <w:proofErr w:type="gramEnd"/>
      <w:r w:rsidRPr="004A09CD">
        <w:rPr>
          <w:rFonts w:ascii="Times New Roman" w:hAnsi="Times New Roman" w:cs="Times New Roman"/>
          <w:sz w:val="20"/>
          <w:szCs w:val="20"/>
        </w:rPr>
        <w:t xml:space="preserve"> sporadic as  parents’ age was below 30 years of age. In our case </w:t>
      </w:r>
      <w:proofErr w:type="spellStart"/>
      <w:r w:rsidRPr="004A09CD">
        <w:rPr>
          <w:rFonts w:ascii="Times New Roman" w:hAnsi="Times New Roman" w:cs="Times New Roman"/>
          <w:sz w:val="20"/>
          <w:szCs w:val="20"/>
        </w:rPr>
        <w:t>karyotyping</w:t>
      </w:r>
      <w:proofErr w:type="spellEnd"/>
      <w:r w:rsidRPr="004A09CD">
        <w:rPr>
          <w:rFonts w:ascii="Times New Roman" w:hAnsi="Times New Roman" w:cs="Times New Roman"/>
          <w:sz w:val="20"/>
          <w:szCs w:val="20"/>
        </w:rPr>
        <w:t xml:space="preserve"> is non informative.</w:t>
      </w:r>
    </w:p>
    <w:p w:rsidR="00F14705" w:rsidRPr="004A09CD" w:rsidRDefault="00F14705" w:rsidP="00F14705">
      <w:pPr>
        <w:pStyle w:val="Default"/>
        <w:spacing w:line="360" w:lineRule="auto"/>
        <w:jc w:val="both"/>
        <w:rPr>
          <w:sz w:val="20"/>
          <w:szCs w:val="20"/>
        </w:rPr>
      </w:pPr>
      <w:r w:rsidRPr="004A09CD">
        <w:rPr>
          <w:sz w:val="20"/>
          <w:szCs w:val="20"/>
        </w:rPr>
        <w:t xml:space="preserve">According to Cohen, the incidence of </w:t>
      </w:r>
      <w:proofErr w:type="spellStart"/>
      <w:r w:rsidRPr="004A09CD">
        <w:rPr>
          <w:sz w:val="20"/>
          <w:szCs w:val="20"/>
        </w:rPr>
        <w:t>Apert's</w:t>
      </w:r>
      <w:proofErr w:type="spellEnd"/>
      <w:r w:rsidRPr="004A09CD">
        <w:rPr>
          <w:sz w:val="20"/>
          <w:szCs w:val="20"/>
        </w:rPr>
        <w:t xml:space="preserve"> syndrome is about 15 per 1,000,000 live births. </w:t>
      </w:r>
      <w:proofErr w:type="spellStart"/>
      <w:r w:rsidRPr="004A09CD">
        <w:rPr>
          <w:sz w:val="20"/>
          <w:szCs w:val="20"/>
        </w:rPr>
        <w:t>Apert's</w:t>
      </w:r>
      <w:proofErr w:type="spellEnd"/>
      <w:r w:rsidRPr="004A09CD">
        <w:rPr>
          <w:sz w:val="20"/>
          <w:szCs w:val="20"/>
        </w:rPr>
        <w:t xml:space="preserve"> syndrome has been rarely reported from </w:t>
      </w:r>
      <w:proofErr w:type="spellStart"/>
      <w:r w:rsidRPr="004A09CD">
        <w:rPr>
          <w:sz w:val="20"/>
          <w:szCs w:val="20"/>
        </w:rPr>
        <w:t>India.More</w:t>
      </w:r>
      <w:proofErr w:type="spellEnd"/>
      <w:r w:rsidRPr="004A09CD">
        <w:rPr>
          <w:sz w:val="20"/>
          <w:szCs w:val="20"/>
        </w:rPr>
        <w:t xml:space="preserve"> prevalent in certain races, highest in the Asians and lowest in the Hispanics. Males and females are affected equally.</w:t>
      </w:r>
      <w:r w:rsidRPr="004A09CD">
        <w:rPr>
          <w:sz w:val="20"/>
          <w:szCs w:val="20"/>
          <w:vertAlign w:val="superscript"/>
        </w:rPr>
        <w:t>1</w:t>
      </w:r>
      <w:r w:rsidRPr="004A09CD">
        <w:rPr>
          <w:sz w:val="20"/>
          <w:szCs w:val="20"/>
        </w:rPr>
        <w:t xml:space="preserve">  </w:t>
      </w:r>
    </w:p>
    <w:p w:rsidR="00F14705" w:rsidRPr="004A09CD" w:rsidRDefault="00F14705" w:rsidP="00F14705">
      <w:pPr>
        <w:autoSpaceDE w:val="0"/>
        <w:autoSpaceDN w:val="0"/>
        <w:adjustRightInd w:val="0"/>
        <w:spacing w:after="0" w:line="360" w:lineRule="auto"/>
        <w:jc w:val="both"/>
        <w:rPr>
          <w:rFonts w:ascii="Times New Roman" w:hAnsi="Times New Roman" w:cs="Times New Roman"/>
          <w:sz w:val="20"/>
          <w:szCs w:val="20"/>
        </w:rPr>
      </w:pPr>
      <w:r w:rsidRPr="004A09CD">
        <w:rPr>
          <w:rFonts w:ascii="Times New Roman" w:hAnsi="Times New Roman" w:cs="Times New Roman"/>
          <w:sz w:val="20"/>
          <w:szCs w:val="20"/>
        </w:rPr>
        <w:t xml:space="preserve">Phenotypic manifestations of the disease are explained by premature fusion of cranial sutures Premature closure of coronal sutures before 3 months of age causes shorter </w:t>
      </w:r>
      <w:proofErr w:type="spellStart"/>
      <w:r w:rsidRPr="004A09CD">
        <w:rPr>
          <w:rFonts w:ascii="Times New Roman" w:hAnsi="Times New Roman" w:cs="Times New Roman"/>
          <w:sz w:val="20"/>
          <w:szCs w:val="20"/>
        </w:rPr>
        <w:t>anteroposterior</w:t>
      </w:r>
      <w:proofErr w:type="spellEnd"/>
      <w:r w:rsidRPr="004A09CD">
        <w:rPr>
          <w:rFonts w:ascii="Times New Roman" w:hAnsi="Times New Roman" w:cs="Times New Roman"/>
          <w:sz w:val="20"/>
          <w:szCs w:val="20"/>
        </w:rPr>
        <w:t xml:space="preserve"> diameter, high, and prominent forehead associated with </w:t>
      </w:r>
      <w:proofErr w:type="spellStart"/>
      <w:r w:rsidRPr="004A09CD">
        <w:rPr>
          <w:rFonts w:ascii="Times New Roman" w:hAnsi="Times New Roman" w:cs="Times New Roman"/>
          <w:sz w:val="20"/>
          <w:szCs w:val="20"/>
        </w:rPr>
        <w:t>acrocephalic</w:t>
      </w:r>
      <w:proofErr w:type="spellEnd"/>
      <w:r w:rsidRPr="004A09CD">
        <w:rPr>
          <w:rFonts w:ascii="Times New Roman" w:hAnsi="Times New Roman" w:cs="Times New Roman"/>
          <w:sz w:val="20"/>
          <w:szCs w:val="20"/>
        </w:rPr>
        <w:t xml:space="preserve"> (cone-shaped) head.</w:t>
      </w:r>
      <w:r w:rsidRPr="004A09CD">
        <w:rPr>
          <w:rFonts w:ascii="Times New Roman" w:hAnsi="Times New Roman" w:cs="Times New Roman"/>
          <w:sz w:val="20"/>
          <w:szCs w:val="20"/>
          <w:vertAlign w:val="superscript"/>
        </w:rPr>
        <w:t>3</w:t>
      </w:r>
      <w:r w:rsidRPr="004A09CD">
        <w:rPr>
          <w:rFonts w:ascii="Times New Roman" w:hAnsi="Times New Roman" w:cs="Times New Roman"/>
          <w:sz w:val="20"/>
          <w:szCs w:val="20"/>
        </w:rPr>
        <w:t xml:space="preserve"> Eye manifestations include </w:t>
      </w:r>
      <w:proofErr w:type="spellStart"/>
      <w:r w:rsidRPr="004A09CD">
        <w:rPr>
          <w:rFonts w:ascii="Times New Roman" w:hAnsi="Times New Roman" w:cs="Times New Roman"/>
          <w:sz w:val="20"/>
          <w:szCs w:val="20"/>
        </w:rPr>
        <w:t>hypertelorism</w:t>
      </w:r>
      <w:proofErr w:type="spellEnd"/>
      <w:r w:rsidRPr="004A09CD">
        <w:rPr>
          <w:rFonts w:ascii="Times New Roman" w:hAnsi="Times New Roman" w:cs="Times New Roman"/>
          <w:sz w:val="20"/>
          <w:szCs w:val="20"/>
        </w:rPr>
        <w:t xml:space="preserve">, </w:t>
      </w:r>
      <w:proofErr w:type="spellStart"/>
      <w:r w:rsidRPr="004A09CD">
        <w:rPr>
          <w:rFonts w:ascii="Times New Roman" w:hAnsi="Times New Roman" w:cs="Times New Roman"/>
          <w:sz w:val="20"/>
          <w:szCs w:val="20"/>
        </w:rPr>
        <w:t>proptosis</w:t>
      </w:r>
      <w:proofErr w:type="spellEnd"/>
      <w:r w:rsidRPr="004A09CD">
        <w:rPr>
          <w:rFonts w:ascii="Times New Roman" w:hAnsi="Times New Roman" w:cs="Times New Roman"/>
          <w:sz w:val="20"/>
          <w:szCs w:val="20"/>
        </w:rPr>
        <w:t xml:space="preserve">, and down slanting  </w:t>
      </w:r>
      <w:proofErr w:type="spellStart"/>
      <w:r w:rsidRPr="004A09CD">
        <w:rPr>
          <w:rFonts w:ascii="Times New Roman" w:hAnsi="Times New Roman" w:cs="Times New Roman"/>
          <w:sz w:val="20"/>
          <w:szCs w:val="20"/>
        </w:rPr>
        <w:t>palpebral</w:t>
      </w:r>
      <w:proofErr w:type="spellEnd"/>
      <w:r w:rsidRPr="004A09CD">
        <w:rPr>
          <w:rFonts w:ascii="Times New Roman" w:hAnsi="Times New Roman" w:cs="Times New Roman"/>
          <w:sz w:val="20"/>
          <w:szCs w:val="20"/>
        </w:rPr>
        <w:t xml:space="preserve"> fissures. Nose, and nasal root is short, and </w:t>
      </w:r>
      <w:proofErr w:type="spellStart"/>
      <w:r w:rsidRPr="004A09CD">
        <w:rPr>
          <w:rFonts w:ascii="Times New Roman" w:hAnsi="Times New Roman" w:cs="Times New Roman"/>
          <w:sz w:val="20"/>
          <w:szCs w:val="20"/>
        </w:rPr>
        <w:t>widened</w:t>
      </w:r>
      <w:proofErr w:type="gramStart"/>
      <w:r w:rsidRPr="004A09CD">
        <w:rPr>
          <w:rFonts w:ascii="Times New Roman" w:hAnsi="Times New Roman" w:cs="Times New Roman"/>
          <w:sz w:val="20"/>
          <w:szCs w:val="20"/>
        </w:rPr>
        <w:t>,low</w:t>
      </w:r>
      <w:proofErr w:type="spellEnd"/>
      <w:proofErr w:type="gramEnd"/>
      <w:r w:rsidRPr="004A09CD">
        <w:rPr>
          <w:rFonts w:ascii="Times New Roman" w:hAnsi="Times New Roman" w:cs="Times New Roman"/>
          <w:sz w:val="20"/>
          <w:szCs w:val="20"/>
        </w:rPr>
        <w:t xml:space="preserve"> set ears .</w:t>
      </w:r>
      <w:r w:rsidRPr="004A09CD">
        <w:rPr>
          <w:rFonts w:ascii="Times New Roman" w:hAnsi="Times New Roman" w:cs="Times New Roman"/>
          <w:sz w:val="20"/>
          <w:szCs w:val="20"/>
          <w:vertAlign w:val="superscript"/>
        </w:rPr>
        <w:t>3</w:t>
      </w:r>
      <w:r w:rsidRPr="004A09CD">
        <w:rPr>
          <w:rFonts w:ascii="Times New Roman" w:hAnsi="Times New Roman" w:cs="Times New Roman"/>
          <w:sz w:val="20"/>
          <w:szCs w:val="20"/>
        </w:rPr>
        <w:t xml:space="preserve"> Our patient carries all specific facial characteristics.</w:t>
      </w:r>
    </w:p>
    <w:p w:rsidR="00F14705" w:rsidRPr="004A09CD" w:rsidRDefault="00F14705" w:rsidP="00F14705">
      <w:pPr>
        <w:autoSpaceDE w:val="0"/>
        <w:autoSpaceDN w:val="0"/>
        <w:adjustRightInd w:val="0"/>
        <w:spacing w:after="0" w:line="360" w:lineRule="auto"/>
        <w:jc w:val="both"/>
        <w:rPr>
          <w:rFonts w:ascii="Times New Roman" w:hAnsi="Times New Roman" w:cs="Times New Roman"/>
          <w:sz w:val="20"/>
          <w:szCs w:val="20"/>
        </w:rPr>
      </w:pPr>
      <w:r w:rsidRPr="004A09CD">
        <w:rPr>
          <w:rFonts w:ascii="Times New Roman" w:hAnsi="Times New Roman" w:cs="Times New Roman"/>
          <w:sz w:val="20"/>
          <w:szCs w:val="20"/>
        </w:rPr>
        <w:t xml:space="preserve">The most prominent symptoms of this syndrome are </w:t>
      </w:r>
      <w:proofErr w:type="spellStart"/>
      <w:r w:rsidRPr="004A09CD">
        <w:rPr>
          <w:rFonts w:ascii="Times New Roman" w:hAnsi="Times New Roman" w:cs="Times New Roman"/>
          <w:sz w:val="20"/>
          <w:szCs w:val="20"/>
        </w:rPr>
        <w:t>syndactyly</w:t>
      </w:r>
      <w:proofErr w:type="spellEnd"/>
      <w:r w:rsidRPr="004A09CD">
        <w:rPr>
          <w:rFonts w:ascii="Times New Roman" w:hAnsi="Times New Roman" w:cs="Times New Roman"/>
          <w:sz w:val="20"/>
          <w:szCs w:val="20"/>
        </w:rPr>
        <w:t xml:space="preserve"> of hands, and </w:t>
      </w:r>
      <w:proofErr w:type="spellStart"/>
      <w:r w:rsidRPr="004A09CD">
        <w:rPr>
          <w:rFonts w:ascii="Times New Roman" w:hAnsi="Times New Roman" w:cs="Times New Roman"/>
          <w:sz w:val="20"/>
          <w:szCs w:val="20"/>
        </w:rPr>
        <w:t>feet</w:t>
      </w:r>
      <w:proofErr w:type="gramStart"/>
      <w:r w:rsidRPr="004A09CD">
        <w:rPr>
          <w:rFonts w:ascii="Times New Roman" w:hAnsi="Times New Roman" w:cs="Times New Roman"/>
          <w:sz w:val="20"/>
          <w:szCs w:val="20"/>
        </w:rPr>
        <w:t>,which</w:t>
      </w:r>
      <w:proofErr w:type="spellEnd"/>
      <w:proofErr w:type="gramEnd"/>
      <w:r w:rsidRPr="004A09CD">
        <w:rPr>
          <w:rFonts w:ascii="Times New Roman" w:hAnsi="Times New Roman" w:cs="Times New Roman"/>
          <w:sz w:val="20"/>
          <w:szCs w:val="20"/>
        </w:rPr>
        <w:t xml:space="preserve"> is distinguish   from other </w:t>
      </w:r>
      <w:proofErr w:type="spellStart"/>
      <w:r w:rsidRPr="004A09CD">
        <w:rPr>
          <w:rFonts w:ascii="Times New Roman" w:hAnsi="Times New Roman" w:cs="Times New Roman"/>
          <w:sz w:val="20"/>
          <w:szCs w:val="20"/>
        </w:rPr>
        <w:t>craniosynostosis</w:t>
      </w:r>
      <w:proofErr w:type="spellEnd"/>
      <w:r w:rsidRPr="004A09CD">
        <w:rPr>
          <w:rFonts w:ascii="Times New Roman" w:hAnsi="Times New Roman" w:cs="Times New Roman"/>
          <w:sz w:val="20"/>
          <w:szCs w:val="20"/>
        </w:rPr>
        <w:t xml:space="preserve">. The hands of </w:t>
      </w:r>
      <w:proofErr w:type="spellStart"/>
      <w:r w:rsidRPr="004A09CD">
        <w:rPr>
          <w:rFonts w:ascii="Times New Roman" w:hAnsi="Times New Roman" w:cs="Times New Roman"/>
          <w:sz w:val="20"/>
          <w:szCs w:val="20"/>
        </w:rPr>
        <w:t>Apert’s</w:t>
      </w:r>
      <w:proofErr w:type="spellEnd"/>
      <w:r w:rsidRPr="004A09CD">
        <w:rPr>
          <w:rFonts w:ascii="Times New Roman" w:hAnsi="Times New Roman" w:cs="Times New Roman"/>
          <w:sz w:val="20"/>
          <w:szCs w:val="20"/>
        </w:rPr>
        <w:t xml:space="preserve"> three types i.e. type I (spade), type II (mitten) and type III (rose bud). The present case has type II, mitten variety in which presence of fusion of </w:t>
      </w:r>
      <w:proofErr w:type="spellStart"/>
      <w:r w:rsidRPr="004A09CD">
        <w:rPr>
          <w:rFonts w:ascii="Times New Roman" w:hAnsi="Times New Roman" w:cs="Times New Roman"/>
          <w:sz w:val="20"/>
          <w:szCs w:val="20"/>
        </w:rPr>
        <w:t>fingertops</w:t>
      </w:r>
      <w:proofErr w:type="spellEnd"/>
      <w:r w:rsidRPr="004A09CD">
        <w:rPr>
          <w:rFonts w:ascii="Times New Roman" w:hAnsi="Times New Roman" w:cs="Times New Roman"/>
          <w:sz w:val="20"/>
          <w:szCs w:val="20"/>
        </w:rPr>
        <w:t xml:space="preserve"> that forms a concave palm.</w:t>
      </w:r>
      <w:r w:rsidRPr="004A09CD">
        <w:rPr>
          <w:rFonts w:ascii="Times New Roman" w:hAnsi="Times New Roman" w:cs="Times New Roman"/>
          <w:sz w:val="20"/>
          <w:szCs w:val="20"/>
          <w:vertAlign w:val="superscript"/>
        </w:rPr>
        <w:t>1</w:t>
      </w:r>
      <w:r w:rsidRPr="004A09CD">
        <w:rPr>
          <w:rFonts w:ascii="Times New Roman" w:hAnsi="Times New Roman" w:cs="Times New Roman"/>
          <w:sz w:val="20"/>
          <w:szCs w:val="20"/>
        </w:rPr>
        <w:t xml:space="preserve"> Our patient also had the most marked symptoms namely </w:t>
      </w:r>
      <w:proofErr w:type="spellStart"/>
      <w:r w:rsidRPr="004A09CD">
        <w:rPr>
          <w:rFonts w:ascii="Times New Roman" w:hAnsi="Times New Roman" w:cs="Times New Roman"/>
          <w:sz w:val="20"/>
          <w:szCs w:val="20"/>
        </w:rPr>
        <w:t>acrocephaly</w:t>
      </w:r>
      <w:proofErr w:type="spellEnd"/>
      <w:r w:rsidRPr="004A09CD">
        <w:rPr>
          <w:rFonts w:ascii="Times New Roman" w:hAnsi="Times New Roman" w:cs="Times New Roman"/>
          <w:sz w:val="20"/>
          <w:szCs w:val="20"/>
        </w:rPr>
        <w:t xml:space="preserve">, </w:t>
      </w:r>
      <w:proofErr w:type="spellStart"/>
      <w:r w:rsidRPr="004A09CD">
        <w:rPr>
          <w:rFonts w:ascii="Times New Roman" w:hAnsi="Times New Roman" w:cs="Times New Roman"/>
          <w:sz w:val="20"/>
          <w:szCs w:val="20"/>
        </w:rPr>
        <w:t>syndactyly</w:t>
      </w:r>
      <w:proofErr w:type="spellEnd"/>
      <w:r w:rsidRPr="004A09CD">
        <w:rPr>
          <w:rFonts w:ascii="Times New Roman" w:hAnsi="Times New Roman" w:cs="Times New Roman"/>
          <w:sz w:val="20"/>
          <w:szCs w:val="20"/>
        </w:rPr>
        <w:t xml:space="preserve"> of fingers, and toes. According to Dr. Trisha </w:t>
      </w:r>
      <w:proofErr w:type="spellStart"/>
      <w:r w:rsidRPr="004A09CD">
        <w:rPr>
          <w:rFonts w:ascii="Times New Roman" w:hAnsi="Times New Roman" w:cs="Times New Roman"/>
          <w:sz w:val="20"/>
          <w:szCs w:val="20"/>
        </w:rPr>
        <w:t>Macnair</w:t>
      </w:r>
      <w:proofErr w:type="spellEnd"/>
      <w:r w:rsidRPr="004A09CD">
        <w:rPr>
          <w:rFonts w:ascii="Times New Roman" w:hAnsi="Times New Roman" w:cs="Times New Roman"/>
          <w:sz w:val="20"/>
          <w:szCs w:val="20"/>
        </w:rPr>
        <w:t xml:space="preserve"> other </w:t>
      </w:r>
      <w:proofErr w:type="gramStart"/>
      <w:r w:rsidRPr="004A09CD">
        <w:rPr>
          <w:rFonts w:ascii="Times New Roman" w:hAnsi="Times New Roman" w:cs="Times New Roman"/>
          <w:sz w:val="20"/>
          <w:szCs w:val="20"/>
        </w:rPr>
        <w:t>associated  abnormalities</w:t>
      </w:r>
      <w:proofErr w:type="gramEnd"/>
      <w:r w:rsidRPr="004A09CD">
        <w:rPr>
          <w:rFonts w:ascii="Times New Roman" w:hAnsi="Times New Roman" w:cs="Times New Roman"/>
          <w:sz w:val="20"/>
          <w:szCs w:val="20"/>
        </w:rPr>
        <w:t xml:space="preserve"> of the heart and blood vessels, gastrointestinal tract, kidneys and genital-urinary organs can also occur in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syndrome.</w:t>
      </w:r>
      <w:r w:rsidRPr="004A09CD">
        <w:rPr>
          <w:rFonts w:ascii="Times New Roman" w:hAnsi="Times New Roman" w:cs="Times New Roman"/>
          <w:sz w:val="20"/>
          <w:szCs w:val="20"/>
          <w:vertAlign w:val="superscript"/>
        </w:rPr>
        <w:t xml:space="preserve"> 1-4</w:t>
      </w:r>
      <w:proofErr w:type="gramStart"/>
      <w:r w:rsidRPr="004A09CD">
        <w:rPr>
          <w:rFonts w:ascii="Times New Roman" w:hAnsi="Times New Roman" w:cs="Times New Roman"/>
          <w:sz w:val="20"/>
          <w:szCs w:val="20"/>
          <w:vertAlign w:val="superscript"/>
        </w:rPr>
        <w:t>,6</w:t>
      </w:r>
      <w:proofErr w:type="gramEnd"/>
      <w:r w:rsidRPr="004A09CD">
        <w:rPr>
          <w:rFonts w:ascii="Times New Roman" w:hAnsi="Times New Roman" w:cs="Times New Roman"/>
          <w:sz w:val="20"/>
          <w:szCs w:val="20"/>
        </w:rPr>
        <w:t xml:space="preserve">  In present case patient has normal 2D echo , </w:t>
      </w:r>
      <w:proofErr w:type="spellStart"/>
      <w:r w:rsidRPr="004A09CD">
        <w:rPr>
          <w:rFonts w:ascii="Times New Roman" w:hAnsi="Times New Roman" w:cs="Times New Roman"/>
          <w:sz w:val="20"/>
          <w:szCs w:val="20"/>
        </w:rPr>
        <w:t>no</w:t>
      </w:r>
      <w:proofErr w:type="spellEnd"/>
      <w:r w:rsidRPr="004A09CD">
        <w:rPr>
          <w:rFonts w:ascii="Times New Roman" w:hAnsi="Times New Roman" w:cs="Times New Roman"/>
          <w:sz w:val="20"/>
          <w:szCs w:val="20"/>
        </w:rPr>
        <w:t xml:space="preserve"> any other related systemic  abnormality detected till now.</w:t>
      </w:r>
    </w:p>
    <w:p w:rsidR="00F14705" w:rsidRPr="004A09CD" w:rsidRDefault="00F14705" w:rsidP="00F14705">
      <w:pPr>
        <w:autoSpaceDE w:val="0"/>
        <w:autoSpaceDN w:val="0"/>
        <w:adjustRightInd w:val="0"/>
        <w:spacing w:after="0" w:line="360" w:lineRule="auto"/>
        <w:jc w:val="both"/>
        <w:rPr>
          <w:rFonts w:ascii="Times New Roman" w:hAnsi="Times New Roman" w:cs="Times New Roman"/>
          <w:color w:val="000000"/>
          <w:sz w:val="20"/>
          <w:szCs w:val="20"/>
        </w:rPr>
      </w:pPr>
      <w:r w:rsidRPr="004A09CD">
        <w:rPr>
          <w:rFonts w:ascii="Times New Roman" w:hAnsi="Times New Roman" w:cs="Times New Roman"/>
          <w:color w:val="000000"/>
          <w:sz w:val="20"/>
          <w:szCs w:val="20"/>
        </w:rPr>
        <w:t xml:space="preserve"> Intraoral examination </w:t>
      </w:r>
      <w:proofErr w:type="gramStart"/>
      <w:r w:rsidRPr="004A09CD">
        <w:rPr>
          <w:rFonts w:ascii="Times New Roman" w:hAnsi="Times New Roman" w:cs="Times New Roman"/>
          <w:color w:val="000000"/>
          <w:sz w:val="20"/>
          <w:szCs w:val="20"/>
        </w:rPr>
        <w:t>revealed  a</w:t>
      </w:r>
      <w:proofErr w:type="gramEnd"/>
      <w:r w:rsidRPr="004A09CD">
        <w:rPr>
          <w:rFonts w:ascii="Times New Roman" w:hAnsi="Times New Roman" w:cs="Times New Roman"/>
          <w:color w:val="000000"/>
          <w:sz w:val="20"/>
          <w:szCs w:val="20"/>
        </w:rPr>
        <w:t xml:space="preserve"> reduction in the size of the maxilla, particularly in the </w:t>
      </w:r>
      <w:proofErr w:type="spellStart"/>
      <w:r w:rsidRPr="004A09CD">
        <w:rPr>
          <w:rFonts w:ascii="Times New Roman" w:hAnsi="Times New Roman" w:cs="Times New Roman"/>
          <w:color w:val="000000"/>
          <w:sz w:val="20"/>
          <w:szCs w:val="20"/>
        </w:rPr>
        <w:t>antero</w:t>
      </w:r>
      <w:proofErr w:type="spellEnd"/>
      <w:r w:rsidRPr="004A09CD">
        <w:rPr>
          <w:rFonts w:ascii="Times New Roman" w:hAnsi="Times New Roman" w:cs="Times New Roman"/>
          <w:color w:val="000000"/>
          <w:sz w:val="20"/>
          <w:szCs w:val="20"/>
        </w:rPr>
        <w:t xml:space="preserve">- posterior direction. This reduction may result in tooth crowding and an anterior open-bite of the maxilla. The mandible is </w:t>
      </w:r>
      <w:r w:rsidRPr="004A09CD">
        <w:rPr>
          <w:rFonts w:ascii="Times New Roman" w:hAnsi="Times New Roman" w:cs="Times New Roman"/>
          <w:color w:val="000000"/>
          <w:sz w:val="20"/>
          <w:szCs w:val="20"/>
        </w:rPr>
        <w:lastRenderedPageBreak/>
        <w:t xml:space="preserve">within normal size and shape, and simulates a </w:t>
      </w:r>
      <w:proofErr w:type="spellStart"/>
      <w:r w:rsidRPr="004A09CD">
        <w:rPr>
          <w:rFonts w:ascii="Times New Roman" w:hAnsi="Times New Roman" w:cs="Times New Roman"/>
          <w:color w:val="000000"/>
          <w:sz w:val="20"/>
          <w:szCs w:val="20"/>
        </w:rPr>
        <w:t>pseudoprognathism</w:t>
      </w:r>
      <w:proofErr w:type="spellEnd"/>
      <w:r w:rsidRPr="004A09CD">
        <w:rPr>
          <w:rFonts w:ascii="Times New Roman" w:hAnsi="Times New Roman" w:cs="Times New Roman"/>
          <w:color w:val="000000"/>
          <w:sz w:val="20"/>
          <w:szCs w:val="20"/>
        </w:rPr>
        <w:t xml:space="preserve">. Dental anomalies such as impacted teeth, delayed eruption, ectopic eruption, supernumerary teeth, and thick </w:t>
      </w:r>
      <w:proofErr w:type="spellStart"/>
      <w:r w:rsidRPr="004A09CD">
        <w:rPr>
          <w:rFonts w:ascii="Times New Roman" w:hAnsi="Times New Roman" w:cs="Times New Roman"/>
          <w:color w:val="000000"/>
          <w:sz w:val="20"/>
          <w:szCs w:val="20"/>
        </w:rPr>
        <w:t>gingiva</w:t>
      </w:r>
      <w:proofErr w:type="spellEnd"/>
      <w:r w:rsidRPr="004A09CD">
        <w:rPr>
          <w:rFonts w:ascii="Times New Roman" w:hAnsi="Times New Roman" w:cs="Times New Roman"/>
          <w:color w:val="000000"/>
          <w:sz w:val="20"/>
          <w:szCs w:val="20"/>
        </w:rPr>
        <w:t xml:space="preserve"> are also </w:t>
      </w:r>
      <w:proofErr w:type="gramStart"/>
      <w:r w:rsidRPr="004A09CD">
        <w:rPr>
          <w:rFonts w:ascii="Times New Roman" w:hAnsi="Times New Roman" w:cs="Times New Roman"/>
          <w:color w:val="000000"/>
          <w:sz w:val="20"/>
          <w:szCs w:val="20"/>
        </w:rPr>
        <w:t>common .</w:t>
      </w:r>
      <w:proofErr w:type="gramEnd"/>
      <w:r w:rsidRPr="004A09CD">
        <w:rPr>
          <w:rFonts w:ascii="Times New Roman" w:hAnsi="Times New Roman" w:cs="Times New Roman"/>
          <w:color w:val="000000"/>
          <w:sz w:val="20"/>
          <w:szCs w:val="20"/>
        </w:rPr>
        <w:t xml:space="preserve"> Abnormalities of the upper and lower respiratory tracts include cleft  palate, bifid </w:t>
      </w:r>
      <w:proofErr w:type="spellStart"/>
      <w:r w:rsidRPr="004A09CD">
        <w:rPr>
          <w:rFonts w:ascii="Times New Roman" w:hAnsi="Times New Roman" w:cs="Times New Roman"/>
          <w:color w:val="000000"/>
          <w:sz w:val="20"/>
          <w:szCs w:val="20"/>
        </w:rPr>
        <w:t>uvula,mouth</w:t>
      </w:r>
      <w:proofErr w:type="spellEnd"/>
      <w:r w:rsidRPr="004A09CD">
        <w:rPr>
          <w:rFonts w:ascii="Times New Roman" w:hAnsi="Times New Roman" w:cs="Times New Roman"/>
          <w:color w:val="000000"/>
          <w:sz w:val="20"/>
          <w:szCs w:val="20"/>
        </w:rPr>
        <w:t xml:space="preserve"> breathing, observed in most cases of </w:t>
      </w:r>
      <w:proofErr w:type="spellStart"/>
      <w:r w:rsidRPr="004A09CD">
        <w:rPr>
          <w:rFonts w:ascii="Times New Roman" w:hAnsi="Times New Roman" w:cs="Times New Roman"/>
          <w:color w:val="000000"/>
          <w:sz w:val="20"/>
          <w:szCs w:val="20"/>
        </w:rPr>
        <w:t>Apert’s</w:t>
      </w:r>
      <w:proofErr w:type="spellEnd"/>
      <w:r w:rsidRPr="004A09CD">
        <w:rPr>
          <w:rFonts w:ascii="Times New Roman" w:hAnsi="Times New Roman" w:cs="Times New Roman"/>
          <w:color w:val="000000"/>
          <w:sz w:val="20"/>
          <w:szCs w:val="20"/>
        </w:rPr>
        <w:t xml:space="preserve"> syndrome, is related to alteration in facial growth.</w:t>
      </w:r>
      <w:r w:rsidRPr="004A09CD">
        <w:rPr>
          <w:rFonts w:ascii="Times New Roman" w:hAnsi="Times New Roman" w:cs="Times New Roman"/>
          <w:color w:val="000000"/>
          <w:sz w:val="20"/>
          <w:szCs w:val="20"/>
          <w:vertAlign w:val="superscript"/>
        </w:rPr>
        <w:t>6</w:t>
      </w:r>
      <w:r w:rsidRPr="004A09CD">
        <w:rPr>
          <w:rFonts w:ascii="Times New Roman" w:hAnsi="Times New Roman" w:cs="Times New Roman"/>
          <w:sz w:val="20"/>
          <w:szCs w:val="20"/>
        </w:rPr>
        <w:t xml:space="preserve"> In present case </w:t>
      </w:r>
      <w:proofErr w:type="spellStart"/>
      <w:r w:rsidRPr="004A09CD">
        <w:rPr>
          <w:rFonts w:ascii="Times New Roman" w:hAnsi="Times New Roman" w:cs="Times New Roman"/>
          <w:sz w:val="20"/>
          <w:szCs w:val="20"/>
        </w:rPr>
        <w:t>hypoplasic</w:t>
      </w:r>
      <w:proofErr w:type="spellEnd"/>
      <w:r w:rsidRPr="004A09CD">
        <w:rPr>
          <w:rFonts w:ascii="Times New Roman" w:hAnsi="Times New Roman" w:cs="Times New Roman"/>
          <w:sz w:val="20"/>
          <w:szCs w:val="20"/>
        </w:rPr>
        <w:t xml:space="preserve"> </w:t>
      </w:r>
      <w:proofErr w:type="spellStart"/>
      <w:r w:rsidRPr="004A09CD">
        <w:rPr>
          <w:rFonts w:ascii="Times New Roman" w:hAnsi="Times New Roman" w:cs="Times New Roman"/>
          <w:sz w:val="20"/>
          <w:szCs w:val="20"/>
        </w:rPr>
        <w:t>maxilla,anterior</w:t>
      </w:r>
      <w:proofErr w:type="spellEnd"/>
      <w:r w:rsidRPr="004A09CD">
        <w:rPr>
          <w:rFonts w:ascii="Times New Roman" w:hAnsi="Times New Roman" w:cs="Times New Roman"/>
          <w:sz w:val="20"/>
          <w:szCs w:val="20"/>
        </w:rPr>
        <w:t xml:space="preserve"> open bite </w:t>
      </w:r>
      <w:r w:rsidRPr="004A09CD">
        <w:rPr>
          <w:rFonts w:ascii="Times New Roman" w:hAnsi="Times New Roman" w:cs="Times New Roman"/>
          <w:color w:val="000000"/>
          <w:sz w:val="20"/>
          <w:szCs w:val="20"/>
        </w:rPr>
        <w:t xml:space="preserve">,crowding of maxillary teeth and </w:t>
      </w:r>
      <w:r w:rsidRPr="004A09CD">
        <w:rPr>
          <w:rFonts w:ascii="Times New Roman" w:hAnsi="Times New Roman" w:cs="Times New Roman"/>
          <w:sz w:val="20"/>
          <w:szCs w:val="20"/>
        </w:rPr>
        <w:t>cleft palate</w:t>
      </w:r>
      <w:r w:rsidRPr="004A09CD">
        <w:rPr>
          <w:rFonts w:ascii="Times New Roman" w:hAnsi="Times New Roman" w:cs="Times New Roman"/>
          <w:color w:val="000000"/>
          <w:sz w:val="20"/>
          <w:szCs w:val="20"/>
        </w:rPr>
        <w:t xml:space="preserve">, </w:t>
      </w:r>
      <w:proofErr w:type="spellStart"/>
      <w:r w:rsidRPr="004A09CD">
        <w:rPr>
          <w:rFonts w:ascii="Times New Roman" w:hAnsi="Times New Roman" w:cs="Times New Roman"/>
          <w:color w:val="000000"/>
          <w:sz w:val="20"/>
          <w:szCs w:val="20"/>
        </w:rPr>
        <w:t>macroglossia</w:t>
      </w:r>
      <w:proofErr w:type="spellEnd"/>
      <w:r w:rsidRPr="004A09CD">
        <w:rPr>
          <w:rFonts w:ascii="Times New Roman" w:hAnsi="Times New Roman" w:cs="Times New Roman"/>
          <w:color w:val="000000"/>
          <w:sz w:val="20"/>
          <w:szCs w:val="20"/>
        </w:rPr>
        <w:t>, mouth breathing  were found.</w:t>
      </w:r>
    </w:p>
    <w:p w:rsidR="00F14705" w:rsidRPr="004A09CD" w:rsidRDefault="00F14705" w:rsidP="00F14705">
      <w:pPr>
        <w:autoSpaceDE w:val="0"/>
        <w:autoSpaceDN w:val="0"/>
        <w:adjustRightInd w:val="0"/>
        <w:spacing w:after="0" w:line="360" w:lineRule="auto"/>
        <w:jc w:val="both"/>
        <w:rPr>
          <w:rFonts w:ascii="Times New Roman" w:hAnsi="Times New Roman" w:cs="Times New Roman"/>
          <w:color w:val="000000"/>
          <w:sz w:val="20"/>
          <w:szCs w:val="20"/>
        </w:rPr>
      </w:pPr>
      <w:r w:rsidRPr="004A09CD">
        <w:rPr>
          <w:rFonts w:ascii="Times New Roman" w:hAnsi="Times New Roman" w:cs="Times New Roman"/>
          <w:color w:val="000000"/>
          <w:sz w:val="20"/>
          <w:szCs w:val="20"/>
        </w:rPr>
        <w:t xml:space="preserve">Diagnosis of </w:t>
      </w:r>
      <w:proofErr w:type="spellStart"/>
      <w:r w:rsidRPr="004A09CD">
        <w:rPr>
          <w:rFonts w:ascii="Times New Roman" w:hAnsi="Times New Roman" w:cs="Times New Roman"/>
          <w:color w:val="000000"/>
          <w:sz w:val="20"/>
          <w:szCs w:val="20"/>
        </w:rPr>
        <w:t>Apert</w:t>
      </w:r>
      <w:proofErr w:type="spellEnd"/>
      <w:r w:rsidRPr="004A09CD">
        <w:rPr>
          <w:rFonts w:ascii="Times New Roman" w:hAnsi="Times New Roman" w:cs="Times New Roman"/>
          <w:color w:val="000000"/>
          <w:sz w:val="20"/>
          <w:szCs w:val="20"/>
        </w:rPr>
        <w:t xml:space="preserve"> syndrome is mainly dependent upon the clinical and radiological findings, molecular analysis. Computerized tomography (CT) scan with 3-dimensional reconstruction analysis of the </w:t>
      </w:r>
      <w:proofErr w:type="spellStart"/>
      <w:r w:rsidRPr="004A09CD">
        <w:rPr>
          <w:rFonts w:ascii="Times New Roman" w:hAnsi="Times New Roman" w:cs="Times New Roman"/>
          <w:color w:val="000000"/>
          <w:sz w:val="20"/>
          <w:szCs w:val="20"/>
        </w:rPr>
        <w:t>calvaria</w:t>
      </w:r>
      <w:proofErr w:type="spellEnd"/>
      <w:r w:rsidRPr="004A09CD">
        <w:rPr>
          <w:rFonts w:ascii="Times New Roman" w:hAnsi="Times New Roman" w:cs="Times New Roman"/>
          <w:color w:val="000000"/>
          <w:sz w:val="20"/>
          <w:szCs w:val="20"/>
        </w:rPr>
        <w:t xml:space="preserve"> and cranial bases has become the most useful radiological examination in identifying skull shape and presence or absence of involved sutures. CT scan precisely reveals the pathological anatomy and permits specific operative planning. Magnetic resonance imaging (MRI) is the imaging modality of choice for detecting intracranial abnormalities.</w:t>
      </w:r>
      <w:r w:rsidRPr="004A09CD">
        <w:rPr>
          <w:rFonts w:ascii="Times New Roman" w:hAnsi="Times New Roman" w:cs="Times New Roman"/>
          <w:color w:val="000000"/>
          <w:sz w:val="20"/>
          <w:szCs w:val="20"/>
          <w:vertAlign w:val="superscript"/>
        </w:rPr>
        <w:t>2</w:t>
      </w:r>
      <w:r w:rsidRPr="004A09CD">
        <w:rPr>
          <w:rFonts w:ascii="Times New Roman" w:hAnsi="Times New Roman" w:cs="Times New Roman"/>
          <w:color w:val="000000"/>
          <w:sz w:val="20"/>
          <w:szCs w:val="20"/>
        </w:rPr>
        <w:t xml:space="preserve"> In our case CT finding shows fusion of bilateral coronal and </w:t>
      </w:r>
      <w:proofErr w:type="spellStart"/>
      <w:r w:rsidRPr="004A09CD">
        <w:rPr>
          <w:rFonts w:ascii="Times New Roman" w:hAnsi="Times New Roman" w:cs="Times New Roman"/>
          <w:color w:val="000000"/>
          <w:sz w:val="20"/>
          <w:szCs w:val="20"/>
        </w:rPr>
        <w:t>sagital</w:t>
      </w:r>
      <w:proofErr w:type="spellEnd"/>
      <w:r w:rsidRPr="004A09CD">
        <w:rPr>
          <w:rFonts w:ascii="Times New Roman" w:hAnsi="Times New Roman" w:cs="Times New Roman"/>
          <w:color w:val="000000"/>
          <w:sz w:val="20"/>
          <w:szCs w:val="20"/>
        </w:rPr>
        <w:t xml:space="preserve"> suture with resultant </w:t>
      </w:r>
      <w:proofErr w:type="spellStart"/>
      <w:r w:rsidRPr="004A09CD">
        <w:rPr>
          <w:rFonts w:ascii="Times New Roman" w:hAnsi="Times New Roman" w:cs="Times New Roman"/>
          <w:color w:val="000000"/>
          <w:sz w:val="20"/>
          <w:szCs w:val="20"/>
        </w:rPr>
        <w:t>brachycephaly</w:t>
      </w:r>
      <w:proofErr w:type="spellEnd"/>
      <w:r w:rsidRPr="004A09CD">
        <w:rPr>
          <w:rFonts w:ascii="Times New Roman" w:hAnsi="Times New Roman" w:cs="Times New Roman"/>
          <w:color w:val="000000"/>
          <w:sz w:val="20"/>
          <w:szCs w:val="20"/>
        </w:rPr>
        <w:t xml:space="preserve"> with prominent forehead and resultant tower shaped </w:t>
      </w:r>
      <w:proofErr w:type="spellStart"/>
      <w:r w:rsidRPr="004A09CD">
        <w:rPr>
          <w:rFonts w:ascii="Times New Roman" w:hAnsi="Times New Roman" w:cs="Times New Roman"/>
          <w:color w:val="000000"/>
          <w:sz w:val="20"/>
          <w:szCs w:val="20"/>
        </w:rPr>
        <w:t>skull,hypoplastic</w:t>
      </w:r>
      <w:proofErr w:type="spellEnd"/>
      <w:r w:rsidRPr="004A09CD">
        <w:rPr>
          <w:rFonts w:ascii="Times New Roman" w:hAnsi="Times New Roman" w:cs="Times New Roman"/>
          <w:color w:val="000000"/>
          <w:sz w:val="20"/>
          <w:szCs w:val="20"/>
        </w:rPr>
        <w:t xml:space="preserve"> frontal sinus and molecular genetic testing (</w:t>
      </w:r>
      <w:proofErr w:type="spellStart"/>
      <w:r w:rsidRPr="004A09CD">
        <w:rPr>
          <w:rFonts w:ascii="Times New Roman" w:hAnsi="Times New Roman" w:cs="Times New Roman"/>
          <w:color w:val="000000"/>
          <w:sz w:val="20"/>
          <w:szCs w:val="20"/>
        </w:rPr>
        <w:t>Karyotyping</w:t>
      </w:r>
      <w:proofErr w:type="spellEnd"/>
      <w:r w:rsidRPr="004A09CD">
        <w:rPr>
          <w:rFonts w:ascii="Times New Roman" w:hAnsi="Times New Roman" w:cs="Times New Roman"/>
          <w:color w:val="000000"/>
          <w:sz w:val="20"/>
          <w:szCs w:val="20"/>
        </w:rPr>
        <w:t>) was non informative.</w:t>
      </w:r>
    </w:p>
    <w:p w:rsidR="00F14705" w:rsidRPr="004A09CD" w:rsidRDefault="00F14705" w:rsidP="00F14705">
      <w:pPr>
        <w:autoSpaceDE w:val="0"/>
        <w:autoSpaceDN w:val="0"/>
        <w:adjustRightInd w:val="0"/>
        <w:spacing w:after="0" w:line="360" w:lineRule="auto"/>
        <w:jc w:val="both"/>
        <w:rPr>
          <w:rFonts w:ascii="Times New Roman" w:hAnsi="Times New Roman" w:cs="Times New Roman"/>
          <w:color w:val="000000"/>
          <w:sz w:val="20"/>
          <w:szCs w:val="20"/>
        </w:rPr>
      </w:pPr>
      <w:r w:rsidRPr="004A09CD">
        <w:rPr>
          <w:rFonts w:ascii="Times New Roman" w:hAnsi="Times New Roman" w:cs="Times New Roman"/>
          <w:color w:val="000000"/>
          <w:sz w:val="20"/>
          <w:szCs w:val="20"/>
        </w:rPr>
        <w:t xml:space="preserve">Differential diagnoses should include evaluation of other genetic disorders associated with </w:t>
      </w:r>
      <w:proofErr w:type="spellStart"/>
      <w:r w:rsidRPr="004A09CD">
        <w:rPr>
          <w:rFonts w:ascii="Times New Roman" w:hAnsi="Times New Roman" w:cs="Times New Roman"/>
          <w:color w:val="000000"/>
          <w:sz w:val="20"/>
          <w:szCs w:val="20"/>
        </w:rPr>
        <w:t>craniosynostosis</w:t>
      </w:r>
      <w:proofErr w:type="spellEnd"/>
      <w:r w:rsidRPr="004A09CD">
        <w:rPr>
          <w:rFonts w:ascii="Times New Roman" w:hAnsi="Times New Roman" w:cs="Times New Roman"/>
          <w:color w:val="000000"/>
          <w:sz w:val="20"/>
          <w:szCs w:val="20"/>
        </w:rPr>
        <w:t xml:space="preserve">. The most common genetic disorders accompanying </w:t>
      </w:r>
      <w:proofErr w:type="spellStart"/>
      <w:r w:rsidRPr="004A09CD">
        <w:rPr>
          <w:rFonts w:ascii="Times New Roman" w:hAnsi="Times New Roman" w:cs="Times New Roman"/>
          <w:color w:val="000000"/>
          <w:sz w:val="20"/>
          <w:szCs w:val="20"/>
        </w:rPr>
        <w:t>craniosynostosis</w:t>
      </w:r>
      <w:proofErr w:type="spellEnd"/>
      <w:r w:rsidRPr="004A09CD">
        <w:rPr>
          <w:rFonts w:ascii="Times New Roman" w:hAnsi="Times New Roman" w:cs="Times New Roman"/>
          <w:color w:val="000000"/>
          <w:sz w:val="20"/>
          <w:szCs w:val="20"/>
        </w:rPr>
        <w:t xml:space="preserve"> include </w:t>
      </w:r>
      <w:proofErr w:type="spellStart"/>
      <w:r w:rsidRPr="004A09CD">
        <w:rPr>
          <w:rFonts w:ascii="Times New Roman" w:hAnsi="Times New Roman" w:cs="Times New Roman"/>
          <w:color w:val="000000"/>
          <w:sz w:val="20"/>
          <w:szCs w:val="20"/>
        </w:rPr>
        <w:t>Crouzon</w:t>
      </w:r>
      <w:proofErr w:type="spellEnd"/>
      <w:r w:rsidRPr="004A09CD">
        <w:rPr>
          <w:rFonts w:ascii="Times New Roman" w:hAnsi="Times New Roman" w:cs="Times New Roman"/>
          <w:color w:val="000000"/>
          <w:sz w:val="20"/>
          <w:szCs w:val="20"/>
        </w:rPr>
        <w:t xml:space="preserve">, Carpenter, </w:t>
      </w:r>
      <w:proofErr w:type="spellStart"/>
      <w:r w:rsidRPr="004A09CD">
        <w:rPr>
          <w:rFonts w:ascii="Times New Roman" w:hAnsi="Times New Roman" w:cs="Times New Roman"/>
          <w:color w:val="000000"/>
          <w:sz w:val="20"/>
          <w:szCs w:val="20"/>
        </w:rPr>
        <w:t>Apert</w:t>
      </w:r>
      <w:proofErr w:type="spellEnd"/>
      <w:r w:rsidRPr="004A09CD">
        <w:rPr>
          <w:rFonts w:ascii="Times New Roman" w:hAnsi="Times New Roman" w:cs="Times New Roman"/>
          <w:color w:val="000000"/>
          <w:sz w:val="20"/>
          <w:szCs w:val="20"/>
        </w:rPr>
        <w:t xml:space="preserve">- </w:t>
      </w:r>
      <w:proofErr w:type="spellStart"/>
      <w:r w:rsidRPr="004A09CD">
        <w:rPr>
          <w:rFonts w:ascii="Times New Roman" w:hAnsi="Times New Roman" w:cs="Times New Roman"/>
          <w:color w:val="000000"/>
          <w:sz w:val="20"/>
          <w:szCs w:val="20"/>
        </w:rPr>
        <w:t>Crouzon</w:t>
      </w:r>
      <w:proofErr w:type="spellEnd"/>
      <w:r w:rsidRPr="004A09CD">
        <w:rPr>
          <w:rFonts w:ascii="Times New Roman" w:hAnsi="Times New Roman" w:cs="Times New Roman"/>
          <w:color w:val="000000"/>
          <w:sz w:val="20"/>
          <w:szCs w:val="20"/>
        </w:rPr>
        <w:t xml:space="preserve"> syndrome (</w:t>
      </w:r>
      <w:proofErr w:type="spellStart"/>
      <w:r w:rsidRPr="004A09CD">
        <w:rPr>
          <w:rFonts w:ascii="Times New Roman" w:hAnsi="Times New Roman" w:cs="Times New Roman"/>
          <w:color w:val="000000"/>
          <w:sz w:val="20"/>
          <w:szCs w:val="20"/>
        </w:rPr>
        <w:t>Acrocephalosyndactyly</w:t>
      </w:r>
      <w:proofErr w:type="spellEnd"/>
      <w:r w:rsidRPr="004A09CD">
        <w:rPr>
          <w:rFonts w:ascii="Times New Roman" w:hAnsi="Times New Roman" w:cs="Times New Roman"/>
          <w:color w:val="000000"/>
          <w:sz w:val="20"/>
          <w:szCs w:val="20"/>
        </w:rPr>
        <w:t xml:space="preserve"> Type II)</w:t>
      </w:r>
      <w:proofErr w:type="gramStart"/>
      <w:r w:rsidRPr="004A09CD">
        <w:rPr>
          <w:rFonts w:ascii="Times New Roman" w:hAnsi="Times New Roman" w:cs="Times New Roman"/>
          <w:color w:val="000000"/>
          <w:sz w:val="20"/>
          <w:szCs w:val="20"/>
        </w:rPr>
        <w:t>,and</w:t>
      </w:r>
      <w:proofErr w:type="gramEnd"/>
      <w:r w:rsidRPr="004A09CD">
        <w:rPr>
          <w:rFonts w:ascii="Times New Roman" w:hAnsi="Times New Roman" w:cs="Times New Roman"/>
          <w:color w:val="000000"/>
          <w:sz w:val="20"/>
          <w:szCs w:val="20"/>
        </w:rPr>
        <w:t xml:space="preserve"> Pfeifer syndrome. </w:t>
      </w:r>
      <w:proofErr w:type="spellStart"/>
      <w:r w:rsidRPr="004A09CD">
        <w:rPr>
          <w:rFonts w:ascii="Times New Roman" w:hAnsi="Times New Roman" w:cs="Times New Roman"/>
          <w:color w:val="000000"/>
          <w:sz w:val="20"/>
          <w:szCs w:val="20"/>
        </w:rPr>
        <w:t>Apert</w:t>
      </w:r>
      <w:proofErr w:type="spellEnd"/>
      <w:r w:rsidRPr="004A09CD">
        <w:rPr>
          <w:rFonts w:ascii="Times New Roman" w:hAnsi="Times New Roman" w:cs="Times New Roman"/>
          <w:color w:val="000000"/>
          <w:sz w:val="20"/>
          <w:szCs w:val="20"/>
        </w:rPr>
        <w:t xml:space="preserve"> syndrome can be differentiated by genetic analysis </w:t>
      </w:r>
      <w:proofErr w:type="gramStart"/>
      <w:r w:rsidRPr="004A09CD">
        <w:rPr>
          <w:rFonts w:ascii="Times New Roman" w:hAnsi="Times New Roman" w:cs="Times New Roman"/>
          <w:color w:val="000000"/>
          <w:sz w:val="20"/>
          <w:szCs w:val="20"/>
        </w:rPr>
        <w:t>and  various</w:t>
      </w:r>
      <w:proofErr w:type="gramEnd"/>
      <w:r w:rsidRPr="004A09CD">
        <w:rPr>
          <w:rFonts w:ascii="Times New Roman" w:hAnsi="Times New Roman" w:cs="Times New Roman"/>
          <w:color w:val="000000"/>
          <w:sz w:val="20"/>
          <w:szCs w:val="20"/>
        </w:rPr>
        <w:t xml:space="preserve"> craniofacial  appearance.</w:t>
      </w:r>
      <w:r w:rsidRPr="004A09CD">
        <w:rPr>
          <w:rFonts w:ascii="Times New Roman" w:hAnsi="Times New Roman" w:cs="Times New Roman"/>
          <w:color w:val="000000"/>
          <w:sz w:val="20"/>
          <w:szCs w:val="20"/>
          <w:vertAlign w:val="superscript"/>
        </w:rPr>
        <w:t>3</w:t>
      </w:r>
    </w:p>
    <w:p w:rsidR="00F14705" w:rsidRPr="004A09CD" w:rsidRDefault="00F14705" w:rsidP="00F14705">
      <w:pPr>
        <w:autoSpaceDE w:val="0"/>
        <w:autoSpaceDN w:val="0"/>
        <w:adjustRightInd w:val="0"/>
        <w:spacing w:after="0" w:line="360" w:lineRule="auto"/>
        <w:jc w:val="both"/>
        <w:rPr>
          <w:rFonts w:ascii="Times New Roman" w:hAnsi="Times New Roman" w:cs="Times New Roman"/>
          <w:color w:val="000000"/>
          <w:sz w:val="20"/>
          <w:szCs w:val="20"/>
        </w:rPr>
      </w:pPr>
      <w:proofErr w:type="spellStart"/>
      <w:r w:rsidRPr="004A09CD">
        <w:rPr>
          <w:rFonts w:ascii="Times New Roman" w:hAnsi="Times New Roman" w:cs="Times New Roman"/>
          <w:color w:val="000000"/>
          <w:sz w:val="20"/>
          <w:szCs w:val="20"/>
        </w:rPr>
        <w:t>Apert</w:t>
      </w:r>
      <w:proofErr w:type="spellEnd"/>
      <w:r w:rsidRPr="004A09CD">
        <w:rPr>
          <w:rFonts w:ascii="Times New Roman" w:hAnsi="Times New Roman" w:cs="Times New Roman"/>
          <w:color w:val="000000"/>
          <w:sz w:val="20"/>
          <w:szCs w:val="20"/>
        </w:rPr>
        <w:t xml:space="preserve"> syndrome requires a multidisciplinary treatment approach, involving follow-up therapies provided by plastic and reconstructive surgery, neurosurgery</w:t>
      </w:r>
      <w:proofErr w:type="gramStart"/>
      <w:r w:rsidRPr="004A09CD">
        <w:rPr>
          <w:rFonts w:ascii="Times New Roman" w:hAnsi="Times New Roman" w:cs="Times New Roman"/>
          <w:color w:val="000000"/>
          <w:sz w:val="20"/>
          <w:szCs w:val="20"/>
        </w:rPr>
        <w:t>,  and</w:t>
      </w:r>
      <w:proofErr w:type="gramEnd"/>
      <w:r w:rsidRPr="004A09CD">
        <w:rPr>
          <w:rFonts w:ascii="Times New Roman" w:hAnsi="Times New Roman" w:cs="Times New Roman"/>
          <w:color w:val="000000"/>
          <w:sz w:val="20"/>
          <w:szCs w:val="20"/>
        </w:rPr>
        <w:t xml:space="preserve"> psychiatry </w:t>
      </w:r>
      <w:proofErr w:type="spellStart"/>
      <w:r w:rsidRPr="004A09CD">
        <w:rPr>
          <w:rFonts w:ascii="Times New Roman" w:hAnsi="Times New Roman" w:cs="Times New Roman"/>
          <w:color w:val="000000"/>
          <w:sz w:val="20"/>
          <w:szCs w:val="20"/>
        </w:rPr>
        <w:t>specialists,cardio</w:t>
      </w:r>
      <w:proofErr w:type="spellEnd"/>
      <w:r w:rsidRPr="004A09CD">
        <w:rPr>
          <w:rFonts w:ascii="Times New Roman" w:hAnsi="Times New Roman" w:cs="Times New Roman"/>
          <w:color w:val="000000"/>
          <w:sz w:val="20"/>
          <w:szCs w:val="20"/>
        </w:rPr>
        <w:t xml:space="preserve">-respiratory problems and interventions against brain compression should be prioritized during neonatal period. Multiple surgeries are </w:t>
      </w:r>
      <w:proofErr w:type="gramStart"/>
      <w:r w:rsidRPr="004A09CD">
        <w:rPr>
          <w:rFonts w:ascii="Times New Roman" w:hAnsi="Times New Roman" w:cs="Times New Roman"/>
          <w:color w:val="000000"/>
          <w:sz w:val="20"/>
          <w:szCs w:val="20"/>
        </w:rPr>
        <w:t>required.</w:t>
      </w:r>
      <w:r w:rsidRPr="004A09CD">
        <w:rPr>
          <w:rFonts w:ascii="Times New Roman" w:hAnsi="Times New Roman" w:cs="Times New Roman"/>
          <w:color w:val="000000"/>
          <w:sz w:val="20"/>
          <w:szCs w:val="20"/>
          <w:vertAlign w:val="superscript"/>
        </w:rPr>
        <w:t>4</w:t>
      </w:r>
      <w:r w:rsidRPr="004A09CD">
        <w:rPr>
          <w:rFonts w:ascii="Times New Roman" w:hAnsi="Times New Roman" w:cs="Times New Roman"/>
          <w:color w:val="000000"/>
          <w:sz w:val="20"/>
          <w:szCs w:val="20"/>
        </w:rPr>
        <w:t xml:space="preserve">  Majority</w:t>
      </w:r>
      <w:proofErr w:type="gramEnd"/>
      <w:r w:rsidRPr="004A09CD">
        <w:rPr>
          <w:rFonts w:ascii="Times New Roman" w:hAnsi="Times New Roman" w:cs="Times New Roman"/>
          <w:color w:val="000000"/>
          <w:sz w:val="20"/>
          <w:szCs w:val="20"/>
        </w:rPr>
        <w:t xml:space="preserve"> of patients with </w:t>
      </w:r>
      <w:proofErr w:type="spellStart"/>
      <w:r w:rsidRPr="004A09CD">
        <w:rPr>
          <w:rFonts w:ascii="Times New Roman" w:hAnsi="Times New Roman" w:cs="Times New Roman"/>
          <w:color w:val="000000"/>
          <w:sz w:val="20"/>
          <w:szCs w:val="20"/>
        </w:rPr>
        <w:t>Apert</w:t>
      </w:r>
      <w:proofErr w:type="spellEnd"/>
      <w:r w:rsidRPr="004A09CD">
        <w:rPr>
          <w:rFonts w:ascii="Times New Roman" w:hAnsi="Times New Roman" w:cs="Times New Roman"/>
          <w:color w:val="000000"/>
          <w:sz w:val="20"/>
          <w:szCs w:val="20"/>
        </w:rPr>
        <w:t xml:space="preserve"> syndrome have mental retardation and only a small minority have normal intelligence. Mental status of these patients is influenced by surgical therapies, accompanying brain abnormalities, family and environmental factors. Therefore, the patients’ psychological condition should also be regularly evaluated and psychological consultation should be provided. Our patient is currently being followed-up in collaboration with </w:t>
      </w:r>
      <w:proofErr w:type="spellStart"/>
      <w:r w:rsidRPr="004A09CD">
        <w:rPr>
          <w:rFonts w:ascii="Times New Roman" w:hAnsi="Times New Roman" w:cs="Times New Roman"/>
          <w:color w:val="000000"/>
          <w:sz w:val="20"/>
          <w:szCs w:val="20"/>
        </w:rPr>
        <w:t>orthodontic</w:t>
      </w:r>
      <w:proofErr w:type="gramStart"/>
      <w:r w:rsidRPr="004A09CD">
        <w:rPr>
          <w:rFonts w:ascii="Times New Roman" w:hAnsi="Times New Roman" w:cs="Times New Roman"/>
          <w:color w:val="000000"/>
          <w:sz w:val="20"/>
          <w:szCs w:val="20"/>
        </w:rPr>
        <w:t>,pedodontic</w:t>
      </w:r>
      <w:proofErr w:type="spellEnd"/>
      <w:proofErr w:type="gramEnd"/>
      <w:r w:rsidRPr="004A09CD">
        <w:rPr>
          <w:rFonts w:ascii="Times New Roman" w:hAnsi="Times New Roman" w:cs="Times New Roman"/>
          <w:color w:val="000000"/>
          <w:sz w:val="20"/>
          <w:szCs w:val="20"/>
        </w:rPr>
        <w:t xml:space="preserve"> and </w:t>
      </w:r>
      <w:r w:rsidRPr="004A09CD">
        <w:rPr>
          <w:rFonts w:ascii="Times New Roman" w:hAnsi="Times New Roman" w:cs="Times New Roman"/>
          <w:bCs/>
          <w:sz w:val="20"/>
          <w:szCs w:val="20"/>
        </w:rPr>
        <w:t xml:space="preserve">oral maxillofacial surgery, plastic and reconstructive </w:t>
      </w:r>
      <w:proofErr w:type="spellStart"/>
      <w:r w:rsidRPr="004A09CD">
        <w:rPr>
          <w:rFonts w:ascii="Times New Roman" w:hAnsi="Times New Roman" w:cs="Times New Roman"/>
          <w:bCs/>
          <w:sz w:val="20"/>
          <w:szCs w:val="20"/>
        </w:rPr>
        <w:t>surgery,neurosurgery,and</w:t>
      </w:r>
      <w:proofErr w:type="spellEnd"/>
      <w:r w:rsidRPr="004A09CD">
        <w:rPr>
          <w:rFonts w:ascii="Times New Roman" w:hAnsi="Times New Roman" w:cs="Times New Roman"/>
          <w:bCs/>
          <w:sz w:val="20"/>
          <w:szCs w:val="20"/>
        </w:rPr>
        <w:t xml:space="preserve"> psychiatry departments.</w:t>
      </w:r>
    </w:p>
    <w:p w:rsidR="00F14705" w:rsidRPr="004A09CD" w:rsidRDefault="00F14705" w:rsidP="00F14705">
      <w:pPr>
        <w:autoSpaceDE w:val="0"/>
        <w:autoSpaceDN w:val="0"/>
        <w:adjustRightInd w:val="0"/>
        <w:spacing w:after="0" w:line="360" w:lineRule="auto"/>
        <w:jc w:val="both"/>
        <w:rPr>
          <w:rFonts w:ascii="Times New Roman" w:hAnsi="Times New Roman" w:cs="Times New Roman"/>
          <w:b/>
          <w:color w:val="000000"/>
          <w:sz w:val="20"/>
          <w:szCs w:val="20"/>
        </w:rPr>
      </w:pPr>
      <w:r w:rsidRPr="004A09CD">
        <w:rPr>
          <w:rFonts w:ascii="Times New Roman" w:hAnsi="Times New Roman" w:cs="Times New Roman"/>
          <w:b/>
          <w:color w:val="000000"/>
          <w:sz w:val="20"/>
          <w:szCs w:val="20"/>
        </w:rPr>
        <w:t xml:space="preserve">Conclusion </w:t>
      </w:r>
    </w:p>
    <w:p w:rsidR="00F14705" w:rsidRPr="004A09CD" w:rsidRDefault="00F14705" w:rsidP="00F14705">
      <w:pPr>
        <w:pStyle w:val="Default"/>
        <w:spacing w:line="360" w:lineRule="auto"/>
        <w:jc w:val="both"/>
        <w:rPr>
          <w:sz w:val="20"/>
          <w:szCs w:val="20"/>
        </w:rPr>
      </w:pPr>
      <w:r w:rsidRPr="004A09CD">
        <w:rPr>
          <w:sz w:val="20"/>
          <w:szCs w:val="20"/>
        </w:rPr>
        <w:t xml:space="preserve">The rarity of the AS, the typical craniofacial and dental features, remains a major medical condition with considerable morbidity. The information and the motivation of the parents regarding the necessity of the treatment and the extensive use of home prevention methods are essential. Early </w:t>
      </w:r>
      <w:proofErr w:type="spellStart"/>
      <w:r w:rsidRPr="004A09CD">
        <w:rPr>
          <w:sz w:val="20"/>
          <w:szCs w:val="20"/>
        </w:rPr>
        <w:t>daignosis</w:t>
      </w:r>
      <w:proofErr w:type="spellEnd"/>
      <w:r w:rsidRPr="004A09CD">
        <w:rPr>
          <w:sz w:val="20"/>
          <w:szCs w:val="20"/>
        </w:rPr>
        <w:t xml:space="preserve"> of AS is important to provide correct management of preventable oral diseases such as  dental </w:t>
      </w:r>
      <w:proofErr w:type="spellStart"/>
      <w:r w:rsidRPr="004A09CD">
        <w:rPr>
          <w:sz w:val="20"/>
          <w:szCs w:val="20"/>
        </w:rPr>
        <w:t>caries,periodontal</w:t>
      </w:r>
      <w:proofErr w:type="spellEnd"/>
      <w:r w:rsidRPr="004A09CD">
        <w:rPr>
          <w:sz w:val="20"/>
          <w:szCs w:val="20"/>
        </w:rPr>
        <w:t xml:space="preserve"> disease and provide management of cleft palate, guiding proper eruption pattern of teeth.</w:t>
      </w:r>
    </w:p>
    <w:p w:rsidR="00F14705" w:rsidRPr="004A09CD" w:rsidRDefault="00F14705" w:rsidP="00F14705">
      <w:pPr>
        <w:keepNext/>
        <w:spacing w:after="0" w:line="360" w:lineRule="auto"/>
        <w:rPr>
          <w:rFonts w:ascii="Times New Roman" w:hAnsi="Times New Roman" w:cs="Times New Roman"/>
          <w:sz w:val="20"/>
          <w:szCs w:val="20"/>
        </w:rPr>
      </w:pPr>
      <w:r w:rsidRPr="004A09CD">
        <w:rPr>
          <w:rFonts w:ascii="Times New Roman" w:hAnsi="Times New Roman" w:cs="Times New Roman"/>
          <w:noProof/>
          <w:sz w:val="20"/>
          <w:szCs w:val="20"/>
        </w:rPr>
        <w:lastRenderedPageBreak/>
        <w:drawing>
          <wp:anchor distT="0" distB="0" distL="114300" distR="114300" simplePos="0" relativeHeight="251659264" behindDoc="0" locked="0" layoutInCell="1" allowOverlap="1">
            <wp:simplePos x="0" y="0"/>
            <wp:positionH relativeFrom="margin">
              <wp:posOffset>1362075</wp:posOffset>
            </wp:positionH>
            <wp:positionV relativeFrom="margin">
              <wp:posOffset>0</wp:posOffset>
            </wp:positionV>
            <wp:extent cx="1173480" cy="1914525"/>
            <wp:effectExtent l="19050" t="0" r="7620" b="0"/>
            <wp:wrapSquare wrapText="bothSides"/>
            <wp:docPr id="1" name="Picture 2" descr="D:\Nutan IMP\Apert Syndrome\Soham Apert Sy\IMG_20180608_171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utan IMP\Apert Syndrome\Soham Apert Sy\IMG_20180608_171531.jpg"/>
                    <pic:cNvPicPr>
                      <a:picLocks noChangeAspect="1" noChangeArrowheads="1"/>
                    </pic:cNvPicPr>
                  </pic:nvPicPr>
                  <pic:blipFill>
                    <a:blip r:embed="rId8" cstate="email"/>
                    <a:srcRect l="2490" t="11811" b="16339"/>
                    <a:stretch>
                      <a:fillRect/>
                    </a:stretch>
                  </pic:blipFill>
                  <pic:spPr bwMode="auto">
                    <a:xfrm>
                      <a:off x="0" y="0"/>
                      <a:ext cx="1173480" cy="1914525"/>
                    </a:xfrm>
                    <a:prstGeom prst="rect">
                      <a:avLst/>
                    </a:prstGeom>
                    <a:noFill/>
                    <a:ln w="9525">
                      <a:noFill/>
                      <a:miter lim="800000"/>
                      <a:headEnd/>
                      <a:tailEnd/>
                    </a:ln>
                  </pic:spPr>
                </pic:pic>
              </a:graphicData>
            </a:graphic>
          </wp:anchor>
        </w:drawing>
      </w:r>
      <w:r w:rsidRPr="004A09CD">
        <w:rPr>
          <w:rFonts w:ascii="Times New Roman" w:hAnsi="Times New Roman" w:cs="Times New Roman"/>
          <w:noProof/>
          <w:sz w:val="20"/>
          <w:szCs w:val="20"/>
        </w:rPr>
        <w:drawing>
          <wp:inline distT="0" distB="0" distL="0" distR="0">
            <wp:extent cx="1197767" cy="1914525"/>
            <wp:effectExtent l="19050" t="0" r="2383" b="0"/>
            <wp:docPr id="2" name="Picture 1" descr="D:\Nutan IMP\Apert Syndrome\Soham Apert Sy\IMG_20180608_171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utan IMP\Apert Syndrome\Soham Apert Sy\IMG_20180608_171450.jpg"/>
                    <pic:cNvPicPr>
                      <a:picLocks noChangeAspect="1" noChangeArrowheads="1"/>
                    </pic:cNvPicPr>
                  </pic:nvPicPr>
                  <pic:blipFill>
                    <a:blip r:embed="rId9" cstate="email"/>
                    <a:srcRect t="5467" r="2539" b="20898"/>
                    <a:stretch>
                      <a:fillRect/>
                    </a:stretch>
                  </pic:blipFill>
                  <pic:spPr bwMode="auto">
                    <a:xfrm>
                      <a:off x="0" y="0"/>
                      <a:ext cx="1197767" cy="1914525"/>
                    </a:xfrm>
                    <a:prstGeom prst="rect">
                      <a:avLst/>
                    </a:prstGeom>
                    <a:noFill/>
                    <a:ln w="9525">
                      <a:noFill/>
                      <a:miter lim="800000"/>
                      <a:headEnd/>
                      <a:tailEnd/>
                    </a:ln>
                  </pic:spPr>
                </pic:pic>
              </a:graphicData>
            </a:graphic>
          </wp:inline>
        </w:drawing>
      </w:r>
      <w:r w:rsidRPr="004A09CD">
        <w:rPr>
          <w:rFonts w:ascii="Times New Roman" w:hAnsi="Times New Roman" w:cs="Times New Roman"/>
          <w:sz w:val="20"/>
          <w:szCs w:val="20"/>
        </w:rPr>
        <w:t xml:space="preserve">                                            </w:t>
      </w:r>
    </w:p>
    <w:p w:rsidR="00F14705" w:rsidRPr="004A09CD" w:rsidRDefault="00F14705" w:rsidP="00F14705">
      <w:pPr>
        <w:pStyle w:val="Caption"/>
        <w:spacing w:after="0" w:line="360" w:lineRule="auto"/>
        <w:rPr>
          <w:rFonts w:ascii="Times New Roman" w:hAnsi="Times New Roman" w:cs="Times New Roman"/>
          <w:color w:val="auto"/>
          <w:sz w:val="20"/>
          <w:szCs w:val="20"/>
        </w:rPr>
      </w:pPr>
      <w:r w:rsidRPr="004A09CD">
        <w:rPr>
          <w:rFonts w:ascii="Times New Roman" w:hAnsi="Times New Roman" w:cs="Times New Roman"/>
          <w:color w:val="auto"/>
          <w:sz w:val="20"/>
          <w:szCs w:val="20"/>
        </w:rPr>
        <w:t xml:space="preserve">Figure </w:t>
      </w:r>
      <w:r w:rsidRPr="004A09CD">
        <w:rPr>
          <w:rFonts w:ascii="Times New Roman" w:hAnsi="Times New Roman" w:cs="Times New Roman"/>
          <w:color w:val="auto"/>
          <w:sz w:val="20"/>
          <w:szCs w:val="20"/>
        </w:rPr>
        <w:noBreakHyphen/>
      </w:r>
      <w:r w:rsidR="0023397D" w:rsidRPr="004A09CD">
        <w:rPr>
          <w:rFonts w:ascii="Times New Roman" w:hAnsi="Times New Roman" w:cs="Times New Roman"/>
          <w:color w:val="auto"/>
          <w:sz w:val="20"/>
          <w:szCs w:val="20"/>
        </w:rPr>
        <w:fldChar w:fldCharType="begin"/>
      </w:r>
      <w:r w:rsidRPr="004A09CD">
        <w:rPr>
          <w:rFonts w:ascii="Times New Roman" w:hAnsi="Times New Roman" w:cs="Times New Roman"/>
          <w:color w:val="auto"/>
          <w:sz w:val="20"/>
          <w:szCs w:val="20"/>
        </w:rPr>
        <w:instrText xml:space="preserve"> SEQ Figure \* ARABIC \s 1 </w:instrText>
      </w:r>
      <w:r w:rsidR="0023397D" w:rsidRPr="004A09CD">
        <w:rPr>
          <w:rFonts w:ascii="Times New Roman" w:hAnsi="Times New Roman" w:cs="Times New Roman"/>
          <w:color w:val="auto"/>
          <w:sz w:val="20"/>
          <w:szCs w:val="20"/>
        </w:rPr>
        <w:fldChar w:fldCharType="separate"/>
      </w:r>
      <w:r w:rsidR="00E81D79">
        <w:rPr>
          <w:rFonts w:ascii="Times New Roman" w:hAnsi="Times New Roman" w:cs="Times New Roman"/>
          <w:noProof/>
          <w:color w:val="auto"/>
          <w:sz w:val="20"/>
          <w:szCs w:val="20"/>
        </w:rPr>
        <w:t>1</w:t>
      </w:r>
      <w:r w:rsidR="0023397D" w:rsidRPr="004A09CD">
        <w:rPr>
          <w:rFonts w:ascii="Times New Roman" w:hAnsi="Times New Roman" w:cs="Times New Roman"/>
          <w:color w:val="auto"/>
          <w:sz w:val="20"/>
          <w:szCs w:val="20"/>
        </w:rPr>
        <w:fldChar w:fldCharType="end"/>
      </w:r>
      <w:r w:rsidRPr="004A09CD">
        <w:rPr>
          <w:rFonts w:ascii="Times New Roman" w:hAnsi="Times New Roman" w:cs="Times New Roman"/>
          <w:color w:val="auto"/>
          <w:sz w:val="20"/>
          <w:szCs w:val="20"/>
        </w:rPr>
        <w:t xml:space="preserve"> A                    </w:t>
      </w:r>
      <w:r>
        <w:rPr>
          <w:rFonts w:ascii="Times New Roman" w:hAnsi="Times New Roman" w:cs="Times New Roman"/>
          <w:color w:val="auto"/>
          <w:sz w:val="20"/>
          <w:szCs w:val="20"/>
        </w:rPr>
        <w:t xml:space="preserve">     </w:t>
      </w:r>
      <w:r w:rsidRPr="004A09CD">
        <w:rPr>
          <w:rFonts w:ascii="Times New Roman" w:hAnsi="Times New Roman" w:cs="Times New Roman"/>
          <w:color w:val="auto"/>
          <w:sz w:val="20"/>
          <w:szCs w:val="20"/>
        </w:rPr>
        <w:t>Figure 1 B</w:t>
      </w:r>
    </w:p>
    <w:p w:rsidR="00F14705" w:rsidRPr="004A09CD" w:rsidRDefault="00F14705" w:rsidP="00F14705">
      <w:pPr>
        <w:pStyle w:val="Caption"/>
        <w:spacing w:after="0" w:line="360" w:lineRule="auto"/>
        <w:jc w:val="both"/>
        <w:rPr>
          <w:rFonts w:ascii="Times New Roman" w:hAnsi="Times New Roman" w:cs="Times New Roman"/>
          <w:b w:val="0"/>
          <w:color w:val="auto"/>
          <w:sz w:val="20"/>
          <w:szCs w:val="20"/>
        </w:rPr>
      </w:pPr>
      <w:r w:rsidRPr="004A09CD">
        <w:rPr>
          <w:rFonts w:ascii="Times New Roman" w:hAnsi="Times New Roman" w:cs="Times New Roman"/>
          <w:b w:val="0"/>
          <w:color w:val="auto"/>
          <w:sz w:val="20"/>
          <w:szCs w:val="20"/>
        </w:rPr>
        <w:t xml:space="preserve">Figure </w:t>
      </w:r>
      <w:proofErr w:type="gramStart"/>
      <w:r w:rsidRPr="004A09CD">
        <w:rPr>
          <w:rFonts w:ascii="Times New Roman" w:hAnsi="Times New Roman" w:cs="Times New Roman"/>
          <w:b w:val="0"/>
          <w:color w:val="auto"/>
          <w:sz w:val="20"/>
          <w:szCs w:val="20"/>
        </w:rPr>
        <w:t>1  (</w:t>
      </w:r>
      <w:proofErr w:type="gramEnd"/>
      <w:r w:rsidRPr="004A09CD">
        <w:rPr>
          <w:rFonts w:ascii="Times New Roman" w:hAnsi="Times New Roman" w:cs="Times New Roman"/>
          <w:b w:val="0"/>
          <w:color w:val="auto"/>
          <w:sz w:val="20"/>
          <w:szCs w:val="20"/>
        </w:rPr>
        <w:t xml:space="preserve">A) Frontal view and (B)Side view. Note the frontal </w:t>
      </w:r>
      <w:proofErr w:type="gramStart"/>
      <w:r w:rsidRPr="004A09CD">
        <w:rPr>
          <w:rFonts w:ascii="Times New Roman" w:hAnsi="Times New Roman" w:cs="Times New Roman"/>
          <w:b w:val="0"/>
          <w:color w:val="auto"/>
          <w:sz w:val="20"/>
          <w:szCs w:val="20"/>
        </w:rPr>
        <w:t>prominence ,</w:t>
      </w:r>
      <w:proofErr w:type="spellStart"/>
      <w:r w:rsidRPr="004A09CD">
        <w:rPr>
          <w:rFonts w:ascii="Times New Roman" w:hAnsi="Times New Roman" w:cs="Times New Roman"/>
          <w:b w:val="0"/>
          <w:color w:val="auto"/>
          <w:sz w:val="20"/>
          <w:szCs w:val="20"/>
        </w:rPr>
        <w:t>acrocephaly</w:t>
      </w:r>
      <w:proofErr w:type="spellEnd"/>
      <w:proofErr w:type="gramEnd"/>
      <w:r w:rsidRPr="004A09CD">
        <w:rPr>
          <w:rFonts w:ascii="Times New Roman" w:hAnsi="Times New Roman" w:cs="Times New Roman"/>
          <w:b w:val="0"/>
          <w:color w:val="auto"/>
          <w:sz w:val="20"/>
          <w:szCs w:val="20"/>
        </w:rPr>
        <w:t xml:space="preserve">,  short and wide nose with depression of the nasal </w:t>
      </w:r>
      <w:proofErr w:type="spellStart"/>
      <w:r w:rsidRPr="004A09CD">
        <w:rPr>
          <w:rFonts w:ascii="Times New Roman" w:hAnsi="Times New Roman" w:cs="Times New Roman"/>
          <w:b w:val="0"/>
          <w:color w:val="auto"/>
          <w:sz w:val="20"/>
          <w:szCs w:val="20"/>
        </w:rPr>
        <w:t>bridge,Hypertelorism</w:t>
      </w:r>
      <w:proofErr w:type="spellEnd"/>
      <w:r w:rsidRPr="004A09CD">
        <w:rPr>
          <w:rFonts w:ascii="Times New Roman" w:hAnsi="Times New Roman" w:cs="Times New Roman"/>
          <w:b w:val="0"/>
          <w:color w:val="auto"/>
          <w:sz w:val="20"/>
          <w:szCs w:val="20"/>
        </w:rPr>
        <w:t xml:space="preserve">, </w:t>
      </w:r>
      <w:proofErr w:type="spellStart"/>
      <w:r w:rsidRPr="004A09CD">
        <w:rPr>
          <w:rFonts w:ascii="Times New Roman" w:hAnsi="Times New Roman" w:cs="Times New Roman"/>
          <w:b w:val="0"/>
          <w:color w:val="auto"/>
          <w:sz w:val="20"/>
          <w:szCs w:val="20"/>
        </w:rPr>
        <w:t>proptosis</w:t>
      </w:r>
      <w:proofErr w:type="spellEnd"/>
      <w:r w:rsidRPr="004A09CD">
        <w:rPr>
          <w:rFonts w:ascii="Times New Roman" w:hAnsi="Times New Roman" w:cs="Times New Roman"/>
          <w:b w:val="0"/>
          <w:color w:val="auto"/>
          <w:sz w:val="20"/>
          <w:szCs w:val="20"/>
        </w:rPr>
        <w:t xml:space="preserve">  </w:t>
      </w:r>
      <w:proofErr w:type="spellStart"/>
      <w:r w:rsidRPr="004A09CD">
        <w:rPr>
          <w:rFonts w:ascii="Times New Roman" w:hAnsi="Times New Roman" w:cs="Times New Roman"/>
          <w:b w:val="0"/>
          <w:color w:val="auto"/>
          <w:sz w:val="20"/>
          <w:szCs w:val="20"/>
        </w:rPr>
        <w:t>hypoplasic</w:t>
      </w:r>
      <w:proofErr w:type="spellEnd"/>
      <w:r w:rsidRPr="004A09CD">
        <w:rPr>
          <w:rFonts w:ascii="Times New Roman" w:hAnsi="Times New Roman" w:cs="Times New Roman"/>
          <w:b w:val="0"/>
          <w:color w:val="auto"/>
          <w:sz w:val="20"/>
          <w:szCs w:val="20"/>
        </w:rPr>
        <w:t xml:space="preserve"> </w:t>
      </w:r>
      <w:proofErr w:type="spellStart"/>
      <w:r w:rsidRPr="004A09CD">
        <w:rPr>
          <w:rFonts w:ascii="Times New Roman" w:hAnsi="Times New Roman" w:cs="Times New Roman"/>
          <w:b w:val="0"/>
          <w:color w:val="auto"/>
          <w:sz w:val="20"/>
          <w:szCs w:val="20"/>
        </w:rPr>
        <w:t>maxilla,anterior</w:t>
      </w:r>
      <w:proofErr w:type="spellEnd"/>
      <w:r w:rsidRPr="004A09CD">
        <w:rPr>
          <w:rFonts w:ascii="Times New Roman" w:hAnsi="Times New Roman" w:cs="Times New Roman"/>
          <w:b w:val="0"/>
          <w:color w:val="auto"/>
          <w:sz w:val="20"/>
          <w:szCs w:val="20"/>
        </w:rPr>
        <w:t xml:space="preserve"> skeletal open bite </w:t>
      </w:r>
      <w:proofErr w:type="spellStart"/>
      <w:r w:rsidRPr="004A09CD">
        <w:rPr>
          <w:rFonts w:ascii="Times New Roman" w:hAnsi="Times New Roman" w:cs="Times New Roman"/>
          <w:b w:val="0"/>
          <w:color w:val="auto"/>
          <w:sz w:val="20"/>
          <w:szCs w:val="20"/>
        </w:rPr>
        <w:t>macroglossia</w:t>
      </w:r>
      <w:proofErr w:type="spellEnd"/>
      <w:r w:rsidRPr="004A09CD">
        <w:rPr>
          <w:rFonts w:ascii="Times New Roman" w:hAnsi="Times New Roman" w:cs="Times New Roman"/>
          <w:b w:val="0"/>
          <w:color w:val="auto"/>
          <w:sz w:val="20"/>
          <w:szCs w:val="20"/>
        </w:rPr>
        <w:t xml:space="preserve"> with protruded tongue. </w:t>
      </w:r>
    </w:p>
    <w:p w:rsidR="00F14705" w:rsidRPr="004A09CD" w:rsidRDefault="00F14705" w:rsidP="00F14705">
      <w:pPr>
        <w:spacing w:after="0" w:line="360" w:lineRule="auto"/>
        <w:jc w:val="both"/>
        <w:rPr>
          <w:rFonts w:ascii="Times New Roman" w:hAnsi="Times New Roman" w:cs="Times New Roman"/>
          <w:sz w:val="20"/>
          <w:szCs w:val="20"/>
        </w:rPr>
      </w:pPr>
    </w:p>
    <w:p w:rsidR="00F14705" w:rsidRPr="004A09CD" w:rsidRDefault="00F14705" w:rsidP="00F14705">
      <w:pPr>
        <w:spacing w:after="0" w:line="360" w:lineRule="auto"/>
        <w:jc w:val="both"/>
        <w:rPr>
          <w:rFonts w:ascii="Times New Roman" w:hAnsi="Times New Roman" w:cs="Times New Roman"/>
          <w:sz w:val="20"/>
          <w:szCs w:val="20"/>
        </w:rPr>
      </w:pPr>
    </w:p>
    <w:p w:rsidR="00F14705" w:rsidRPr="004A09CD" w:rsidRDefault="00F14705" w:rsidP="00F14705">
      <w:pPr>
        <w:spacing w:after="0" w:line="360" w:lineRule="auto"/>
        <w:jc w:val="both"/>
        <w:rPr>
          <w:rFonts w:ascii="Times New Roman" w:hAnsi="Times New Roman" w:cs="Times New Roman"/>
          <w:sz w:val="20"/>
          <w:szCs w:val="20"/>
        </w:rPr>
      </w:pPr>
    </w:p>
    <w:p w:rsidR="00F14705" w:rsidRPr="004A09CD" w:rsidRDefault="00F14705" w:rsidP="00F14705">
      <w:pPr>
        <w:spacing w:after="0" w:line="360" w:lineRule="auto"/>
        <w:jc w:val="both"/>
        <w:rPr>
          <w:rFonts w:ascii="Times New Roman" w:hAnsi="Times New Roman" w:cs="Times New Roman"/>
          <w:b/>
          <w:sz w:val="20"/>
          <w:szCs w:val="20"/>
        </w:rPr>
      </w:pPr>
      <w:r w:rsidRPr="004A09CD">
        <w:rPr>
          <w:rFonts w:ascii="Times New Roman" w:hAnsi="Times New Roman" w:cs="Times New Roman"/>
          <w:b/>
          <w:sz w:val="20"/>
          <w:szCs w:val="20"/>
        </w:rPr>
        <w:t>References</w:t>
      </w:r>
    </w:p>
    <w:p w:rsidR="00F14705" w:rsidRPr="004A09CD" w:rsidRDefault="00F14705" w:rsidP="00F14705">
      <w:pPr>
        <w:pStyle w:val="ListParagraph"/>
        <w:numPr>
          <w:ilvl w:val="0"/>
          <w:numId w:val="1"/>
        </w:numPr>
        <w:spacing w:after="0" w:line="360" w:lineRule="auto"/>
        <w:jc w:val="both"/>
        <w:rPr>
          <w:rFonts w:ascii="Times New Roman" w:hAnsi="Times New Roman" w:cs="Times New Roman"/>
          <w:sz w:val="20"/>
          <w:szCs w:val="20"/>
        </w:rPr>
      </w:pPr>
      <w:proofErr w:type="spellStart"/>
      <w:r w:rsidRPr="004A09CD">
        <w:rPr>
          <w:rFonts w:ascii="Times New Roman" w:hAnsi="Times New Roman" w:cs="Times New Roman"/>
          <w:sz w:val="20"/>
          <w:szCs w:val="20"/>
        </w:rPr>
        <w:t>Saritha</w:t>
      </w:r>
      <w:proofErr w:type="spellEnd"/>
      <w:r w:rsidRPr="004A09CD">
        <w:rPr>
          <w:rFonts w:ascii="Times New Roman" w:hAnsi="Times New Roman" w:cs="Times New Roman"/>
          <w:sz w:val="20"/>
          <w:szCs w:val="20"/>
        </w:rPr>
        <w:t xml:space="preserve"> S, </w:t>
      </w:r>
      <w:proofErr w:type="spellStart"/>
      <w:r w:rsidRPr="004A09CD">
        <w:rPr>
          <w:rFonts w:ascii="Times New Roman" w:hAnsi="Times New Roman" w:cs="Times New Roman"/>
          <w:sz w:val="20"/>
          <w:szCs w:val="20"/>
        </w:rPr>
        <w:t>Sumangala</w:t>
      </w:r>
      <w:proofErr w:type="spellEnd"/>
      <w:r w:rsidRPr="004A09CD">
        <w:rPr>
          <w:rFonts w:ascii="Times New Roman" w:hAnsi="Times New Roman" w:cs="Times New Roman"/>
          <w:sz w:val="20"/>
          <w:szCs w:val="20"/>
        </w:rPr>
        <w:t xml:space="preserve">, </w:t>
      </w:r>
      <w:proofErr w:type="spellStart"/>
      <w:r w:rsidRPr="004A09CD">
        <w:rPr>
          <w:rFonts w:ascii="Times New Roman" w:hAnsi="Times New Roman" w:cs="Times New Roman"/>
          <w:sz w:val="20"/>
          <w:szCs w:val="20"/>
        </w:rPr>
        <w:t>Supriya</w:t>
      </w:r>
      <w:proofErr w:type="spellEnd"/>
      <w:r w:rsidRPr="004A09CD">
        <w:rPr>
          <w:rFonts w:ascii="Times New Roman" w:hAnsi="Times New Roman" w:cs="Times New Roman"/>
          <w:sz w:val="20"/>
          <w:szCs w:val="20"/>
        </w:rPr>
        <w:t xml:space="preserve"> G, Praveen Kumar M.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syndrome (</w:t>
      </w:r>
      <w:proofErr w:type="spellStart"/>
      <w:r w:rsidRPr="004A09CD">
        <w:rPr>
          <w:rFonts w:ascii="Times New Roman" w:hAnsi="Times New Roman" w:cs="Times New Roman"/>
          <w:sz w:val="20"/>
          <w:szCs w:val="20"/>
        </w:rPr>
        <w:t>Acrocephalosyndactyly</w:t>
      </w:r>
      <w:proofErr w:type="spellEnd"/>
      <w:r w:rsidRPr="004A09CD">
        <w:rPr>
          <w:rFonts w:ascii="Times New Roman" w:hAnsi="Times New Roman" w:cs="Times New Roman"/>
          <w:sz w:val="20"/>
          <w:szCs w:val="20"/>
        </w:rPr>
        <w:t xml:space="preserve">): a case report. </w:t>
      </w:r>
      <w:proofErr w:type="spellStart"/>
      <w:r w:rsidRPr="004A09CD">
        <w:rPr>
          <w:rFonts w:ascii="Times New Roman" w:hAnsi="Times New Roman" w:cs="Times New Roman"/>
          <w:sz w:val="20"/>
          <w:szCs w:val="20"/>
        </w:rPr>
        <w:t>Int</w:t>
      </w:r>
      <w:proofErr w:type="spellEnd"/>
      <w:r w:rsidRPr="004A09CD">
        <w:rPr>
          <w:rFonts w:ascii="Times New Roman" w:hAnsi="Times New Roman" w:cs="Times New Roman"/>
          <w:sz w:val="20"/>
          <w:szCs w:val="20"/>
        </w:rPr>
        <w:t xml:space="preserve"> J Res Med </w:t>
      </w:r>
      <w:proofErr w:type="spellStart"/>
      <w:r w:rsidRPr="004A09CD">
        <w:rPr>
          <w:rFonts w:ascii="Times New Roman" w:hAnsi="Times New Roman" w:cs="Times New Roman"/>
          <w:sz w:val="20"/>
          <w:szCs w:val="20"/>
        </w:rPr>
        <w:t>Sci</w:t>
      </w:r>
      <w:proofErr w:type="spellEnd"/>
      <w:r w:rsidRPr="004A09CD">
        <w:rPr>
          <w:rFonts w:ascii="Times New Roman" w:hAnsi="Times New Roman" w:cs="Times New Roman"/>
          <w:sz w:val="20"/>
          <w:szCs w:val="20"/>
        </w:rPr>
        <w:t xml:space="preserve"> 2013</w:t>
      </w:r>
      <w:proofErr w:type="gramStart"/>
      <w:r w:rsidRPr="004A09CD">
        <w:rPr>
          <w:rFonts w:ascii="Times New Roman" w:hAnsi="Times New Roman" w:cs="Times New Roman"/>
          <w:sz w:val="20"/>
          <w:szCs w:val="20"/>
        </w:rPr>
        <w:t>;1:36</w:t>
      </w:r>
      <w:proofErr w:type="gramEnd"/>
      <w:r w:rsidRPr="004A09CD">
        <w:rPr>
          <w:rFonts w:ascii="Times New Roman" w:hAnsi="Times New Roman" w:cs="Times New Roman"/>
          <w:sz w:val="20"/>
          <w:szCs w:val="20"/>
        </w:rPr>
        <w:t>-40.</w:t>
      </w:r>
    </w:p>
    <w:p w:rsidR="00F14705" w:rsidRPr="004A09CD" w:rsidRDefault="00F14705" w:rsidP="00F14705">
      <w:pPr>
        <w:pStyle w:val="ListParagraph"/>
        <w:numPr>
          <w:ilvl w:val="0"/>
          <w:numId w:val="1"/>
        </w:numPr>
        <w:spacing w:after="0" w:line="360" w:lineRule="auto"/>
        <w:jc w:val="both"/>
        <w:rPr>
          <w:rFonts w:ascii="Times New Roman" w:hAnsi="Times New Roman" w:cs="Times New Roman"/>
          <w:sz w:val="20"/>
          <w:szCs w:val="20"/>
        </w:rPr>
      </w:pPr>
      <w:r w:rsidRPr="004A09CD">
        <w:rPr>
          <w:rFonts w:ascii="Times New Roman" w:hAnsi="Times New Roman" w:cs="Times New Roman"/>
          <w:sz w:val="20"/>
          <w:szCs w:val="20"/>
        </w:rPr>
        <w:t xml:space="preserve">Pius, S., Ibrahim, H.A., Bello, M., </w:t>
      </w:r>
      <w:proofErr w:type="spellStart"/>
      <w:r w:rsidRPr="004A09CD">
        <w:rPr>
          <w:rFonts w:ascii="Times New Roman" w:hAnsi="Times New Roman" w:cs="Times New Roman"/>
          <w:sz w:val="20"/>
          <w:szCs w:val="20"/>
        </w:rPr>
        <w:t>Mbaya</w:t>
      </w:r>
      <w:proofErr w:type="spellEnd"/>
      <w:r w:rsidRPr="004A09CD">
        <w:rPr>
          <w:rFonts w:ascii="Times New Roman" w:hAnsi="Times New Roman" w:cs="Times New Roman"/>
          <w:sz w:val="20"/>
          <w:szCs w:val="20"/>
        </w:rPr>
        <w:t xml:space="preserve">, K. and </w:t>
      </w:r>
      <w:proofErr w:type="spellStart"/>
      <w:r w:rsidRPr="004A09CD">
        <w:rPr>
          <w:rFonts w:ascii="Times New Roman" w:hAnsi="Times New Roman" w:cs="Times New Roman"/>
          <w:sz w:val="20"/>
          <w:szCs w:val="20"/>
        </w:rPr>
        <w:t>Ambe</w:t>
      </w:r>
      <w:proofErr w:type="spellEnd"/>
      <w:r w:rsidRPr="004A09CD">
        <w:rPr>
          <w:rFonts w:ascii="Times New Roman" w:hAnsi="Times New Roman" w:cs="Times New Roman"/>
          <w:sz w:val="20"/>
          <w:szCs w:val="20"/>
        </w:rPr>
        <w:t xml:space="preserve">, J.P. (2016) </w:t>
      </w:r>
      <w:proofErr w:type="spellStart"/>
      <w:r w:rsidRPr="004A09CD">
        <w:rPr>
          <w:rFonts w:ascii="Times New Roman" w:hAnsi="Times New Roman" w:cs="Times New Roman"/>
          <w:sz w:val="20"/>
          <w:szCs w:val="20"/>
        </w:rPr>
        <w:t>Apert’s</w:t>
      </w:r>
      <w:proofErr w:type="spellEnd"/>
      <w:r w:rsidRPr="004A09CD">
        <w:rPr>
          <w:rFonts w:ascii="Times New Roman" w:hAnsi="Times New Roman" w:cs="Times New Roman"/>
          <w:sz w:val="20"/>
          <w:szCs w:val="20"/>
        </w:rPr>
        <w:t xml:space="preserve"> Syndrome: A Case Report and Review of Literature. </w:t>
      </w:r>
      <w:r w:rsidRPr="004A09CD">
        <w:rPr>
          <w:rFonts w:ascii="Times New Roman" w:hAnsi="Times New Roman" w:cs="Times New Roman"/>
          <w:iCs/>
          <w:sz w:val="20"/>
          <w:szCs w:val="20"/>
        </w:rPr>
        <w:t>Open Journal of Pediatrics</w:t>
      </w:r>
      <w:r w:rsidRPr="004A09CD">
        <w:rPr>
          <w:rFonts w:ascii="Times New Roman" w:hAnsi="Times New Roman" w:cs="Times New Roman"/>
          <w:sz w:val="20"/>
          <w:szCs w:val="20"/>
        </w:rPr>
        <w:t xml:space="preserve">, </w:t>
      </w:r>
      <w:r w:rsidRPr="004A09CD">
        <w:rPr>
          <w:rFonts w:ascii="Times New Roman" w:hAnsi="Times New Roman" w:cs="Times New Roman"/>
          <w:bCs/>
          <w:sz w:val="20"/>
          <w:szCs w:val="20"/>
        </w:rPr>
        <w:t>6</w:t>
      </w:r>
      <w:r w:rsidRPr="004A09CD">
        <w:rPr>
          <w:rFonts w:ascii="Times New Roman" w:hAnsi="Times New Roman" w:cs="Times New Roman"/>
          <w:sz w:val="20"/>
          <w:szCs w:val="20"/>
        </w:rPr>
        <w:t xml:space="preserve">, 175-184. </w:t>
      </w:r>
    </w:p>
    <w:p w:rsidR="00F14705" w:rsidRPr="004A09CD" w:rsidRDefault="00F14705" w:rsidP="00F14705">
      <w:pPr>
        <w:pStyle w:val="ListParagraph"/>
        <w:numPr>
          <w:ilvl w:val="0"/>
          <w:numId w:val="1"/>
        </w:numPr>
        <w:spacing w:after="0" w:line="360" w:lineRule="auto"/>
        <w:jc w:val="both"/>
        <w:rPr>
          <w:rFonts w:ascii="Times New Roman" w:hAnsi="Times New Roman" w:cs="Times New Roman"/>
          <w:sz w:val="20"/>
          <w:szCs w:val="20"/>
        </w:rPr>
      </w:pPr>
      <w:proofErr w:type="spellStart"/>
      <w:r w:rsidRPr="004A09CD">
        <w:rPr>
          <w:rFonts w:ascii="Times New Roman" w:hAnsi="Times New Roman" w:cs="Times New Roman"/>
          <w:sz w:val="20"/>
          <w:szCs w:val="20"/>
        </w:rPr>
        <w:t>Koca</w:t>
      </w:r>
      <w:proofErr w:type="spellEnd"/>
      <w:r w:rsidRPr="004A09CD">
        <w:rPr>
          <w:rFonts w:ascii="Times New Roman" w:hAnsi="Times New Roman" w:cs="Times New Roman"/>
          <w:sz w:val="20"/>
          <w:szCs w:val="20"/>
        </w:rPr>
        <w:t xml:space="preserve">,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syndrome: A case report and review of the literature North </w:t>
      </w:r>
      <w:proofErr w:type="spellStart"/>
      <w:r w:rsidRPr="004A09CD">
        <w:rPr>
          <w:rFonts w:ascii="Times New Roman" w:hAnsi="Times New Roman" w:cs="Times New Roman"/>
          <w:sz w:val="20"/>
          <w:szCs w:val="20"/>
        </w:rPr>
        <w:t>Clin</w:t>
      </w:r>
      <w:proofErr w:type="spellEnd"/>
      <w:r w:rsidRPr="004A09CD">
        <w:rPr>
          <w:rFonts w:ascii="Times New Roman" w:hAnsi="Times New Roman" w:cs="Times New Roman"/>
          <w:sz w:val="20"/>
          <w:szCs w:val="20"/>
        </w:rPr>
        <w:t xml:space="preserve"> Istanbul 2016;3(2):135–9</w:t>
      </w:r>
    </w:p>
    <w:p w:rsidR="00F14705" w:rsidRPr="004A09CD" w:rsidRDefault="00F14705" w:rsidP="00F14705">
      <w:pPr>
        <w:pStyle w:val="ListParagraph"/>
        <w:numPr>
          <w:ilvl w:val="0"/>
          <w:numId w:val="1"/>
        </w:numPr>
        <w:autoSpaceDE w:val="0"/>
        <w:autoSpaceDN w:val="0"/>
        <w:adjustRightInd w:val="0"/>
        <w:spacing w:after="0" w:line="360" w:lineRule="auto"/>
        <w:jc w:val="both"/>
        <w:rPr>
          <w:rFonts w:ascii="Times New Roman" w:hAnsi="Times New Roman" w:cs="Times New Roman"/>
          <w:sz w:val="20"/>
          <w:szCs w:val="20"/>
        </w:rPr>
      </w:pPr>
      <w:proofErr w:type="spellStart"/>
      <w:r w:rsidRPr="004A09CD">
        <w:rPr>
          <w:rFonts w:ascii="Times New Roman" w:hAnsi="Times New Roman" w:cs="Times New Roman"/>
          <w:sz w:val="20"/>
          <w:szCs w:val="20"/>
        </w:rPr>
        <w:t>Fedakâr</w:t>
      </w:r>
      <w:proofErr w:type="spellEnd"/>
      <w:r w:rsidRPr="004A09CD">
        <w:rPr>
          <w:rFonts w:ascii="Times New Roman" w:hAnsi="Times New Roman" w:cs="Times New Roman"/>
          <w:sz w:val="20"/>
          <w:szCs w:val="20"/>
        </w:rPr>
        <w:t xml:space="preserve"> A and </w:t>
      </w:r>
      <w:proofErr w:type="spellStart"/>
      <w:r w:rsidRPr="004A09CD">
        <w:rPr>
          <w:rFonts w:ascii="Times New Roman" w:hAnsi="Times New Roman" w:cs="Times New Roman"/>
          <w:sz w:val="20"/>
          <w:szCs w:val="20"/>
        </w:rPr>
        <w:t>Sakc</w:t>
      </w:r>
      <w:proofErr w:type="spellEnd"/>
      <w:r w:rsidRPr="004A09CD">
        <w:rPr>
          <w:rFonts w:ascii="Times New Roman" w:hAnsi="Times New Roman" w:cs="Times New Roman"/>
          <w:sz w:val="20"/>
          <w:szCs w:val="20"/>
        </w:rPr>
        <w:t xml:space="preserve"> Z.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Syndrome: Case Presentation. SM J </w:t>
      </w:r>
      <w:proofErr w:type="spellStart"/>
      <w:r w:rsidRPr="004A09CD">
        <w:rPr>
          <w:rFonts w:ascii="Times New Roman" w:hAnsi="Times New Roman" w:cs="Times New Roman"/>
          <w:sz w:val="20"/>
          <w:szCs w:val="20"/>
        </w:rPr>
        <w:t>Pediatr</w:t>
      </w:r>
      <w:proofErr w:type="spellEnd"/>
      <w:r w:rsidRPr="004A09CD">
        <w:rPr>
          <w:rFonts w:ascii="Times New Roman" w:hAnsi="Times New Roman" w:cs="Times New Roman"/>
          <w:sz w:val="20"/>
          <w:szCs w:val="20"/>
        </w:rPr>
        <w:t xml:space="preserve"> Surg. 2016; 2(6): 1034.</w:t>
      </w:r>
    </w:p>
    <w:p w:rsidR="00F14705" w:rsidRPr="004A09CD" w:rsidRDefault="00F14705" w:rsidP="00F14705">
      <w:pPr>
        <w:pStyle w:val="ListParagraph"/>
        <w:numPr>
          <w:ilvl w:val="0"/>
          <w:numId w:val="1"/>
        </w:numPr>
        <w:autoSpaceDE w:val="0"/>
        <w:autoSpaceDN w:val="0"/>
        <w:adjustRightInd w:val="0"/>
        <w:spacing w:after="0" w:line="360" w:lineRule="auto"/>
        <w:jc w:val="both"/>
        <w:rPr>
          <w:rFonts w:ascii="Times New Roman" w:hAnsi="Times New Roman" w:cs="Times New Roman"/>
          <w:sz w:val="20"/>
          <w:szCs w:val="20"/>
        </w:rPr>
      </w:pPr>
      <w:proofErr w:type="spellStart"/>
      <w:r w:rsidRPr="004A09CD">
        <w:rPr>
          <w:rFonts w:ascii="Times New Roman" w:hAnsi="Times New Roman" w:cs="Times New Roman"/>
          <w:sz w:val="20"/>
          <w:szCs w:val="20"/>
        </w:rPr>
        <w:t>İleri</w:t>
      </w:r>
      <w:proofErr w:type="spellEnd"/>
      <w:r w:rsidRPr="004A09CD">
        <w:rPr>
          <w:rFonts w:ascii="Times New Roman" w:hAnsi="Times New Roman" w:cs="Times New Roman"/>
          <w:sz w:val="20"/>
          <w:szCs w:val="20"/>
        </w:rPr>
        <w:t xml:space="preserve">, </w:t>
      </w:r>
      <w:proofErr w:type="spellStart"/>
      <w:r w:rsidRPr="004A09CD">
        <w:rPr>
          <w:rFonts w:ascii="Times New Roman" w:hAnsi="Times New Roman" w:cs="Times New Roman"/>
          <w:sz w:val="20"/>
          <w:szCs w:val="20"/>
        </w:rPr>
        <w:t>GoynecApert</w:t>
      </w:r>
      <w:proofErr w:type="spellEnd"/>
      <w:r w:rsidRPr="004A09CD">
        <w:rPr>
          <w:rFonts w:ascii="Times New Roman" w:hAnsi="Times New Roman" w:cs="Times New Roman"/>
          <w:sz w:val="20"/>
          <w:szCs w:val="20"/>
        </w:rPr>
        <w:t xml:space="preserve"> syndrome: A case report  European Journal of Dentistry January 2012 - Vol.6</w:t>
      </w:r>
    </w:p>
    <w:p w:rsidR="00F14705" w:rsidRPr="004A09CD" w:rsidRDefault="00F14705" w:rsidP="00F14705">
      <w:pPr>
        <w:pStyle w:val="ListParagraph"/>
        <w:numPr>
          <w:ilvl w:val="0"/>
          <w:numId w:val="1"/>
        </w:numPr>
        <w:spacing w:after="0" w:line="360" w:lineRule="auto"/>
        <w:jc w:val="both"/>
        <w:rPr>
          <w:rFonts w:ascii="Times New Roman" w:hAnsi="Times New Roman" w:cs="Times New Roman"/>
          <w:sz w:val="20"/>
          <w:szCs w:val="20"/>
        </w:rPr>
      </w:pPr>
      <w:proofErr w:type="spellStart"/>
      <w:r w:rsidRPr="004A09CD">
        <w:rPr>
          <w:rFonts w:ascii="Times New Roman" w:hAnsi="Times New Roman" w:cs="Times New Roman"/>
          <w:iCs/>
          <w:sz w:val="20"/>
          <w:szCs w:val="20"/>
        </w:rPr>
        <w:t>Varoli</w:t>
      </w:r>
      <w:proofErr w:type="spellEnd"/>
      <w:r w:rsidRPr="004A09CD">
        <w:rPr>
          <w:rFonts w:ascii="Times New Roman" w:hAnsi="Times New Roman" w:cs="Times New Roman"/>
          <w:iCs/>
          <w:sz w:val="20"/>
          <w:szCs w:val="20"/>
        </w:rPr>
        <w:t xml:space="preserve"> et al.   </w:t>
      </w:r>
      <w:r w:rsidRPr="004A09CD">
        <w:rPr>
          <w:rFonts w:ascii="Times New Roman" w:hAnsi="Times New Roman" w:cs="Times New Roman"/>
          <w:sz w:val="20"/>
          <w:szCs w:val="20"/>
        </w:rPr>
        <w:t xml:space="preserve"> </w:t>
      </w:r>
      <w:proofErr w:type="spellStart"/>
      <w:r w:rsidRPr="004A09CD">
        <w:rPr>
          <w:rFonts w:ascii="Times New Roman" w:hAnsi="Times New Roman" w:cs="Times New Roman"/>
          <w:sz w:val="20"/>
          <w:szCs w:val="20"/>
        </w:rPr>
        <w:t>Apert</w:t>
      </w:r>
      <w:proofErr w:type="spellEnd"/>
      <w:r w:rsidRPr="004A09CD">
        <w:rPr>
          <w:rFonts w:ascii="Times New Roman" w:hAnsi="Times New Roman" w:cs="Times New Roman"/>
          <w:sz w:val="20"/>
          <w:szCs w:val="20"/>
        </w:rPr>
        <w:t xml:space="preserve"> syndrome: clinical and </w:t>
      </w:r>
      <w:proofErr w:type="spellStart"/>
      <w:r w:rsidRPr="004A09CD">
        <w:rPr>
          <w:rFonts w:ascii="Times New Roman" w:hAnsi="Times New Roman" w:cs="Times New Roman"/>
          <w:sz w:val="20"/>
          <w:szCs w:val="20"/>
        </w:rPr>
        <w:t>radiographicfeatures</w:t>
      </w:r>
      <w:proofErr w:type="spellEnd"/>
      <w:r w:rsidRPr="004A09CD">
        <w:rPr>
          <w:rFonts w:ascii="Times New Roman" w:hAnsi="Times New Roman" w:cs="Times New Roman"/>
          <w:sz w:val="20"/>
          <w:szCs w:val="20"/>
        </w:rPr>
        <w:t xml:space="preserve"> and case report </w:t>
      </w:r>
      <w:r w:rsidRPr="004A09CD">
        <w:rPr>
          <w:rStyle w:val="A1"/>
          <w:rFonts w:ascii="Times New Roman" w:hAnsi="Times New Roman" w:cs="Times New Roman"/>
          <w:sz w:val="20"/>
          <w:szCs w:val="20"/>
        </w:rPr>
        <w:t xml:space="preserve">Rev </w:t>
      </w:r>
      <w:proofErr w:type="spellStart"/>
      <w:r w:rsidRPr="004A09CD">
        <w:rPr>
          <w:rStyle w:val="A1"/>
          <w:rFonts w:ascii="Times New Roman" w:hAnsi="Times New Roman" w:cs="Times New Roman"/>
          <w:sz w:val="20"/>
          <w:szCs w:val="20"/>
        </w:rPr>
        <w:t>Odonto</w:t>
      </w:r>
      <w:proofErr w:type="spellEnd"/>
      <w:r w:rsidRPr="004A09CD">
        <w:rPr>
          <w:rStyle w:val="A1"/>
          <w:rFonts w:ascii="Times New Roman" w:hAnsi="Times New Roman" w:cs="Times New Roman"/>
          <w:sz w:val="20"/>
          <w:szCs w:val="20"/>
        </w:rPr>
        <w:t xml:space="preserve"> </w:t>
      </w:r>
      <w:proofErr w:type="spellStart"/>
      <w:r w:rsidRPr="004A09CD">
        <w:rPr>
          <w:rStyle w:val="A1"/>
          <w:rFonts w:ascii="Times New Roman" w:hAnsi="Times New Roman" w:cs="Times New Roman"/>
          <w:sz w:val="20"/>
          <w:szCs w:val="20"/>
        </w:rPr>
        <w:t>Cienc</w:t>
      </w:r>
      <w:proofErr w:type="spellEnd"/>
      <w:r w:rsidRPr="004A09CD">
        <w:rPr>
          <w:rStyle w:val="A1"/>
          <w:rFonts w:ascii="Times New Roman" w:hAnsi="Times New Roman" w:cs="Times New Roman"/>
          <w:sz w:val="20"/>
          <w:szCs w:val="20"/>
        </w:rPr>
        <w:t xml:space="preserve"> 2011;26(1):96-99</w:t>
      </w:r>
      <w:r w:rsidRPr="004A09CD">
        <w:rPr>
          <w:rFonts w:ascii="Times New Roman" w:hAnsi="Times New Roman" w:cs="Times New Roman"/>
          <w:sz w:val="20"/>
          <w:szCs w:val="20"/>
        </w:rPr>
        <w:t xml:space="preserve"> </w:t>
      </w:r>
    </w:p>
    <w:p w:rsidR="00F14705" w:rsidRPr="004A09CD" w:rsidRDefault="00F14705" w:rsidP="00F14705">
      <w:pPr>
        <w:pStyle w:val="ListParagraph"/>
        <w:spacing w:after="0" w:line="360" w:lineRule="auto"/>
        <w:jc w:val="both"/>
        <w:rPr>
          <w:rFonts w:ascii="Times New Roman" w:hAnsi="Times New Roman" w:cs="Times New Roman"/>
          <w:sz w:val="20"/>
          <w:szCs w:val="20"/>
        </w:rPr>
      </w:pPr>
    </w:p>
    <w:p w:rsidR="008C6EF1" w:rsidRDefault="008C6EF1"/>
    <w:sectPr w:rsidR="008C6EF1" w:rsidSect="00F14705">
      <w:headerReference w:type="default" r:id="rId10"/>
      <w:footerReference w:type="default" r:id="rId11"/>
      <w:pgSz w:w="11907" w:h="16839" w:code="9"/>
      <w:pgMar w:top="1440" w:right="1440" w:bottom="1440" w:left="1440" w:header="720" w:footer="624" w:gutter="0"/>
      <w:pgNumType w:start="2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BB8" w:rsidRDefault="009B7BB8" w:rsidP="00F14705">
      <w:pPr>
        <w:spacing w:after="0" w:line="240" w:lineRule="auto"/>
      </w:pPr>
      <w:r>
        <w:separator/>
      </w:r>
    </w:p>
  </w:endnote>
  <w:endnote w:type="continuationSeparator" w:id="0">
    <w:p w:rsidR="009B7BB8" w:rsidRDefault="009B7BB8" w:rsidP="00F14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t BT">
    <w:altName w:val="Futura Lt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474969"/>
      <w:docPartObj>
        <w:docPartGallery w:val="Page Numbers (Bottom of Page)"/>
        <w:docPartUnique/>
      </w:docPartObj>
    </w:sdtPr>
    <w:sdtContent>
      <w:p w:rsidR="00F14705" w:rsidRDefault="0023397D">
        <w:pPr>
          <w:pStyle w:val="Footer"/>
          <w:jc w:val="right"/>
        </w:pPr>
        <w:fldSimple w:instr=" PAGE   \* MERGEFORMAT ">
          <w:r w:rsidR="00E81D79">
            <w:rPr>
              <w:noProof/>
            </w:rPr>
            <w:t>25</w:t>
          </w:r>
        </w:fldSimple>
      </w:p>
    </w:sdtContent>
  </w:sdt>
  <w:p w:rsidR="00F14705" w:rsidRPr="001F6331" w:rsidRDefault="00F14705" w:rsidP="00F14705">
    <w:pPr>
      <w:tabs>
        <w:tab w:val="left" w:pos="3540"/>
      </w:tabs>
      <w:jc w:val="center"/>
      <w:rPr>
        <w:rFonts w:ascii="Times New Roman" w:hAnsi="Times New Roman" w:cs="Times New Roman"/>
        <w:sz w:val="18"/>
        <w:szCs w:val="18"/>
      </w:rPr>
    </w:pPr>
    <w:r w:rsidRPr="001F6331">
      <w:rPr>
        <w:rFonts w:ascii="Times New Roman" w:eastAsia="Times New Roman" w:hAnsi="Times New Roman" w:cs="Times New Roman"/>
        <w:sz w:val="18"/>
        <w:szCs w:val="18"/>
      </w:rPr>
      <w:t>www.jgdch.com</w:t>
    </w:r>
    <w:r w:rsidRPr="001F6331">
      <w:rPr>
        <w:rFonts w:ascii="Times New Roman" w:hAnsi="Times New Roman" w:cs="Times New Roman"/>
        <w:sz w:val="18"/>
        <w:szCs w:val="18"/>
      </w:rPr>
      <w:t>, PISSN: 2394- 8701, E ISSN: 2394 – 871X</w:t>
    </w:r>
  </w:p>
  <w:p w:rsidR="00F14705" w:rsidRDefault="00F147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BB8" w:rsidRDefault="009B7BB8" w:rsidP="00F14705">
      <w:pPr>
        <w:spacing w:after="0" w:line="240" w:lineRule="auto"/>
      </w:pPr>
      <w:r>
        <w:separator/>
      </w:r>
    </w:p>
  </w:footnote>
  <w:footnote w:type="continuationSeparator" w:id="0">
    <w:p w:rsidR="009B7BB8" w:rsidRDefault="009B7BB8" w:rsidP="00F147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05" w:rsidRPr="00F67CC5" w:rsidRDefault="00F14705" w:rsidP="00F14705">
    <w:pPr>
      <w:pStyle w:val="Header"/>
      <w:ind w:firstLine="720"/>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al College and Hospit</w:t>
    </w:r>
    <w:r w:rsidR="00E81D79">
      <w:rPr>
        <w:rFonts w:ascii="Times New Roman" w:eastAsia="Times New Roman" w:hAnsi="Times New Roman" w:cs="Times New Roman"/>
        <w:sz w:val="20"/>
        <w:szCs w:val="20"/>
      </w:rPr>
      <w:t>al, March 2019,</w:t>
    </w:r>
    <w:r>
      <w:rPr>
        <w:rFonts w:ascii="Times New Roman" w:eastAsia="Times New Roman" w:hAnsi="Times New Roman" w:cs="Times New Roman"/>
        <w:sz w:val="20"/>
        <w:szCs w:val="20"/>
      </w:rPr>
      <w:t xml:space="preserve"> Vol.-05, Issue- 02, P. 25 - 29 </w:t>
    </w:r>
  </w:p>
  <w:p w:rsidR="00F14705" w:rsidRDefault="00F14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D58F7"/>
    <w:multiLevelType w:val="hybridMultilevel"/>
    <w:tmpl w:val="AEB00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14705"/>
    <w:rsid w:val="00014C41"/>
    <w:rsid w:val="0023397D"/>
    <w:rsid w:val="005B2636"/>
    <w:rsid w:val="005F29B0"/>
    <w:rsid w:val="00827E75"/>
    <w:rsid w:val="008C6EF1"/>
    <w:rsid w:val="009B7BB8"/>
    <w:rsid w:val="00AF4B55"/>
    <w:rsid w:val="00B2413A"/>
    <w:rsid w:val="00D75B6B"/>
    <w:rsid w:val="00E81D79"/>
    <w:rsid w:val="00F147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470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14705"/>
    <w:pPr>
      <w:ind w:left="720"/>
      <w:contextualSpacing/>
    </w:pPr>
    <w:rPr>
      <w:rFonts w:eastAsiaTheme="minorEastAsia"/>
    </w:rPr>
  </w:style>
  <w:style w:type="character" w:customStyle="1" w:styleId="A1">
    <w:name w:val="A1"/>
    <w:uiPriority w:val="99"/>
    <w:rsid w:val="00F14705"/>
    <w:rPr>
      <w:rFonts w:cs="Futura Lt BT"/>
      <w:color w:val="000000"/>
      <w:sz w:val="16"/>
      <w:szCs w:val="16"/>
    </w:rPr>
  </w:style>
  <w:style w:type="paragraph" w:styleId="Caption">
    <w:name w:val="caption"/>
    <w:basedOn w:val="Normal"/>
    <w:next w:val="Normal"/>
    <w:uiPriority w:val="35"/>
    <w:unhideWhenUsed/>
    <w:qFormat/>
    <w:rsid w:val="00F14705"/>
    <w:pPr>
      <w:spacing w:line="240" w:lineRule="auto"/>
    </w:pPr>
    <w:rPr>
      <w:b/>
      <w:bCs/>
      <w:color w:val="4F81BD" w:themeColor="accent1"/>
      <w:sz w:val="18"/>
      <w:szCs w:val="18"/>
    </w:rPr>
  </w:style>
  <w:style w:type="paragraph" w:styleId="NormalWeb">
    <w:name w:val="Normal (Web)"/>
    <w:basedOn w:val="Normal"/>
    <w:uiPriority w:val="99"/>
    <w:unhideWhenUsed/>
    <w:rsid w:val="00F147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4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705"/>
    <w:rPr>
      <w:rFonts w:ascii="Tahoma" w:hAnsi="Tahoma" w:cs="Tahoma"/>
      <w:sz w:val="16"/>
      <w:szCs w:val="16"/>
    </w:rPr>
  </w:style>
  <w:style w:type="paragraph" w:styleId="Header">
    <w:name w:val="header"/>
    <w:aliases w:val=" Char"/>
    <w:basedOn w:val="Normal"/>
    <w:link w:val="HeaderChar"/>
    <w:uiPriority w:val="99"/>
    <w:unhideWhenUsed/>
    <w:rsid w:val="00F14705"/>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F14705"/>
  </w:style>
  <w:style w:type="paragraph" w:styleId="Footer">
    <w:name w:val="footer"/>
    <w:basedOn w:val="Normal"/>
    <w:link w:val="FooterChar"/>
    <w:uiPriority w:val="99"/>
    <w:unhideWhenUsed/>
    <w:rsid w:val="00F14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70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1977</Words>
  <Characters>11274</Characters>
  <Application>Microsoft Office Word</Application>
  <DocSecurity>0</DocSecurity>
  <Lines>93</Lines>
  <Paragraphs>26</Paragraphs>
  <ScaleCrop>false</ScaleCrop>
  <Company/>
  <LinksUpToDate>false</LinksUpToDate>
  <CharactersWithSpaces>13225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2020-02-08T13:46:00Z</cp:lastPrinted>
  <dcterms:created xsi:type="dcterms:W3CDTF">2019-10-02T06:52:00Z</dcterms:created>
  <dcterms:modified xsi:type="dcterms:W3CDTF">2020-02-08T13:46:00Z</dcterms:modified>
</cp:coreProperties>
</file>